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BA52F" w14:textId="77777777" w:rsidR="000A42EF" w:rsidRPr="003F0949" w:rsidRDefault="000A42EF" w:rsidP="000A42EF">
      <w:pPr>
        <w:rPr>
          <w:rFonts w:ascii="Calibri" w:eastAsia="Calibri" w:hAnsi="Calibri" w:cs="Times New Roman"/>
          <w:color w:val="FF0000"/>
          <w:kern w:val="0"/>
          <w:sz w:val="24"/>
          <w:szCs w:val="24"/>
          <w:lang w:eastAsia="en-US"/>
          <w14:ligatures w14:val="none"/>
        </w:rPr>
      </w:pPr>
      <w:r w:rsidRPr="003F0949">
        <w:rPr>
          <w:rFonts w:ascii="Calibri" w:eastAsia="Calibri" w:hAnsi="Calibri" w:cs="Times New Roman"/>
          <w:noProof/>
          <w:color w:val="FF0000"/>
          <w:kern w:val="0"/>
          <w:sz w:val="24"/>
          <w:szCs w:val="24"/>
          <w14:ligatures w14:val="none"/>
        </w:rPr>
        <mc:AlternateContent>
          <mc:Choice Requires="wps">
            <w:drawing>
              <wp:anchor distT="0" distB="0" distL="114300" distR="114300" simplePos="0" relativeHeight="251659264" behindDoc="0" locked="0" layoutInCell="1" allowOverlap="1" wp14:anchorId="14E0290B" wp14:editId="7693430A">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33729FA" w14:textId="77777777" w:rsidR="000A42EF" w:rsidRDefault="000A42EF" w:rsidP="000A42EF">
                            <w:pPr>
                              <w:jc w:val="center"/>
                              <w:rPr>
                                <w:color w:val="333399"/>
                                <w:sz w:val="24"/>
                                <w:szCs w:val="24"/>
                                <w:lang w:val="en-US"/>
                              </w:rPr>
                            </w:pPr>
                            <w:r>
                              <w:rPr>
                                <w:noProof/>
                                <w:color w:val="333399"/>
                                <w:sz w:val="24"/>
                                <w:szCs w:val="24"/>
                              </w:rPr>
                              <w:drawing>
                                <wp:inline distT="0" distB="0" distL="0" distR="0" wp14:anchorId="7DC056C2" wp14:editId="56CD59D2">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6521896" w14:textId="77777777" w:rsidR="000A42EF" w:rsidRPr="00244A9B" w:rsidRDefault="000A42EF" w:rsidP="000A42EF">
                            <w:pPr>
                              <w:jc w:val="center"/>
                              <w:rPr>
                                <w:rFonts w:ascii="Calibri" w:hAnsi="Calibri" w:cs="Calibri"/>
                                <w:color w:val="4F81BD"/>
                                <w:sz w:val="24"/>
                                <w:szCs w:val="24"/>
                              </w:rPr>
                            </w:pPr>
                            <w:r w:rsidRPr="00244A9B">
                              <w:rPr>
                                <w:rFonts w:ascii="Calibri" w:hAnsi="Calibri" w:cs="Calibri"/>
                                <w:color w:val="4F81BD"/>
                                <w:sz w:val="24"/>
                                <w:szCs w:val="24"/>
                              </w:rPr>
                              <w:t>ΕΛΛΗΝΙΚΗ ΔΗΜΟΚΡΑΤΙΑ</w:t>
                            </w:r>
                          </w:p>
                          <w:p w14:paraId="5686183E" w14:textId="77777777" w:rsidR="000A42EF" w:rsidRPr="00244A9B" w:rsidRDefault="000A42EF" w:rsidP="000A42EF">
                            <w:pPr>
                              <w:jc w:val="center"/>
                              <w:rPr>
                                <w:rFonts w:ascii="Calibri" w:hAnsi="Calibri" w:cs="Calibri"/>
                                <w:color w:val="4F81BD"/>
                                <w:sz w:val="24"/>
                                <w:szCs w:val="24"/>
                              </w:rPr>
                            </w:pPr>
                            <w:r w:rsidRPr="00244A9B">
                              <w:rPr>
                                <w:rFonts w:ascii="Calibri" w:hAnsi="Calibri" w:cs="Calibri"/>
                                <w:color w:val="4F81BD"/>
                                <w:sz w:val="24"/>
                                <w:szCs w:val="24"/>
                              </w:rPr>
                              <w:t xml:space="preserve">ΥΠΟΥΡΓΕΙΟ  ΠΟΛΙΤΙΣΜΟΥ </w:t>
                            </w:r>
                          </w:p>
                          <w:p w14:paraId="715CF5FC" w14:textId="77777777" w:rsidR="000A42EF" w:rsidRPr="00244A9B" w:rsidRDefault="000A42EF" w:rsidP="000A42EF">
                            <w:pPr>
                              <w:jc w:val="center"/>
                              <w:rPr>
                                <w:rFonts w:ascii="Calibri" w:hAnsi="Calibri" w:cs="Calibri"/>
                                <w:color w:val="4F81BD"/>
                                <w:szCs w:val="24"/>
                              </w:rPr>
                            </w:pPr>
                            <w:r w:rsidRPr="00244A9B">
                              <w:rPr>
                                <w:rFonts w:ascii="Calibri" w:hAnsi="Calibri" w:cs="Calibri"/>
                                <w:color w:val="4F81BD"/>
                                <w:szCs w:val="24"/>
                              </w:rPr>
                              <w:t xml:space="preserve">ΓΡΑΦΕΙΟ ΤΥΠΟΥ                                    </w:t>
                            </w:r>
                          </w:p>
                          <w:p w14:paraId="1655C13B" w14:textId="77777777" w:rsidR="000A42EF" w:rsidRDefault="000A42EF" w:rsidP="000A42EF">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E0290B"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133729FA" w14:textId="77777777" w:rsidR="000A42EF" w:rsidRDefault="000A42EF" w:rsidP="000A42EF">
                      <w:pPr>
                        <w:jc w:val="center"/>
                        <w:rPr>
                          <w:color w:val="333399"/>
                          <w:sz w:val="24"/>
                          <w:szCs w:val="24"/>
                          <w:lang w:val="en-US"/>
                        </w:rPr>
                      </w:pPr>
                      <w:r>
                        <w:rPr>
                          <w:noProof/>
                          <w:color w:val="333399"/>
                          <w:sz w:val="24"/>
                          <w:szCs w:val="24"/>
                        </w:rPr>
                        <w:drawing>
                          <wp:inline distT="0" distB="0" distL="0" distR="0" wp14:anchorId="7DC056C2" wp14:editId="56CD59D2">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6521896" w14:textId="77777777" w:rsidR="000A42EF" w:rsidRPr="00244A9B" w:rsidRDefault="000A42EF" w:rsidP="000A42EF">
                      <w:pPr>
                        <w:jc w:val="center"/>
                        <w:rPr>
                          <w:rFonts w:ascii="Calibri" w:hAnsi="Calibri" w:cs="Calibri"/>
                          <w:color w:val="4F81BD"/>
                          <w:sz w:val="24"/>
                          <w:szCs w:val="24"/>
                        </w:rPr>
                      </w:pPr>
                      <w:r w:rsidRPr="00244A9B">
                        <w:rPr>
                          <w:rFonts w:ascii="Calibri" w:hAnsi="Calibri" w:cs="Calibri"/>
                          <w:color w:val="4F81BD"/>
                          <w:sz w:val="24"/>
                          <w:szCs w:val="24"/>
                        </w:rPr>
                        <w:t>ΕΛΛΗΝΙΚΗ ΔΗΜΟΚΡΑΤΙΑ</w:t>
                      </w:r>
                    </w:p>
                    <w:p w14:paraId="5686183E" w14:textId="77777777" w:rsidR="000A42EF" w:rsidRPr="00244A9B" w:rsidRDefault="000A42EF" w:rsidP="000A42EF">
                      <w:pPr>
                        <w:jc w:val="center"/>
                        <w:rPr>
                          <w:rFonts w:ascii="Calibri" w:hAnsi="Calibri" w:cs="Calibri"/>
                          <w:color w:val="4F81BD"/>
                          <w:sz w:val="24"/>
                          <w:szCs w:val="24"/>
                        </w:rPr>
                      </w:pPr>
                      <w:r w:rsidRPr="00244A9B">
                        <w:rPr>
                          <w:rFonts w:ascii="Calibri" w:hAnsi="Calibri" w:cs="Calibri"/>
                          <w:color w:val="4F81BD"/>
                          <w:sz w:val="24"/>
                          <w:szCs w:val="24"/>
                        </w:rPr>
                        <w:t xml:space="preserve">ΥΠΟΥΡΓΕΙΟ  ΠΟΛΙΤΙΣΜΟΥ </w:t>
                      </w:r>
                    </w:p>
                    <w:p w14:paraId="715CF5FC" w14:textId="77777777" w:rsidR="000A42EF" w:rsidRPr="00244A9B" w:rsidRDefault="000A42EF" w:rsidP="000A42EF">
                      <w:pPr>
                        <w:jc w:val="center"/>
                        <w:rPr>
                          <w:rFonts w:ascii="Calibri" w:hAnsi="Calibri" w:cs="Calibri"/>
                          <w:color w:val="4F81BD"/>
                          <w:szCs w:val="24"/>
                        </w:rPr>
                      </w:pPr>
                      <w:r w:rsidRPr="00244A9B">
                        <w:rPr>
                          <w:rFonts w:ascii="Calibri" w:hAnsi="Calibri" w:cs="Calibri"/>
                          <w:color w:val="4F81BD"/>
                          <w:szCs w:val="24"/>
                        </w:rPr>
                        <w:t xml:space="preserve">ΓΡΑΦΕΙΟ ΤΥΠΟΥ                                    </w:t>
                      </w:r>
                    </w:p>
                    <w:p w14:paraId="1655C13B" w14:textId="77777777" w:rsidR="000A42EF" w:rsidRDefault="000A42EF" w:rsidP="000A42EF">
                      <w:pPr>
                        <w:jc w:val="center"/>
                        <w:rPr>
                          <w:color w:val="4F81BD"/>
                          <w:sz w:val="20"/>
                          <w:szCs w:val="20"/>
                        </w:rPr>
                      </w:pPr>
                      <w:r>
                        <w:rPr>
                          <w:color w:val="4F81BD"/>
                          <w:sz w:val="20"/>
                          <w:szCs w:val="20"/>
                        </w:rPr>
                        <w:t>------</w:t>
                      </w:r>
                    </w:p>
                  </w:txbxContent>
                </v:textbox>
              </v:shape>
            </w:pict>
          </mc:Fallback>
        </mc:AlternateContent>
      </w:r>
      <w:r w:rsidRPr="003F0949">
        <w:rPr>
          <w:rFonts w:ascii="Calibri" w:eastAsia="Calibri" w:hAnsi="Calibri" w:cs="Times New Roman"/>
          <w:color w:val="FF0000"/>
          <w:kern w:val="0"/>
          <w:sz w:val="24"/>
          <w:szCs w:val="24"/>
          <w:lang w:eastAsia="en-US"/>
          <w14:ligatures w14:val="none"/>
        </w:rPr>
        <w:t xml:space="preserve"> </w:t>
      </w:r>
    </w:p>
    <w:p w14:paraId="36FCB206" w14:textId="77777777" w:rsidR="000A42EF" w:rsidRPr="003F0949" w:rsidRDefault="000A42EF" w:rsidP="000A42EF">
      <w:pPr>
        <w:jc w:val="center"/>
        <w:rPr>
          <w:rFonts w:ascii="Calibri" w:eastAsia="Calibri" w:hAnsi="Calibri" w:cs="Times New Roman"/>
          <w:kern w:val="0"/>
          <w:sz w:val="24"/>
          <w:szCs w:val="24"/>
          <w:lang w:eastAsia="en-US"/>
          <w14:ligatures w14:val="none"/>
        </w:rPr>
      </w:pPr>
    </w:p>
    <w:p w14:paraId="174661A1" w14:textId="77777777" w:rsidR="000A42EF" w:rsidRPr="003F0949" w:rsidRDefault="000A42EF" w:rsidP="000A42EF">
      <w:pPr>
        <w:ind w:left="-284"/>
        <w:jc w:val="center"/>
        <w:rPr>
          <w:rFonts w:ascii="Calibri" w:eastAsia="Calibri" w:hAnsi="Calibri" w:cs="Times New Roman"/>
          <w:kern w:val="0"/>
          <w:sz w:val="24"/>
          <w:szCs w:val="24"/>
          <w:lang w:eastAsia="en-US"/>
          <w14:ligatures w14:val="none"/>
        </w:rPr>
      </w:pPr>
    </w:p>
    <w:p w14:paraId="021C21FA" w14:textId="77777777" w:rsidR="000A42EF" w:rsidRPr="003F0949" w:rsidRDefault="000A42EF" w:rsidP="000A42EF">
      <w:pPr>
        <w:spacing w:before="60"/>
        <w:jc w:val="center"/>
        <w:rPr>
          <w:rFonts w:ascii="Calibri" w:eastAsia="Calibri" w:hAnsi="Calibri" w:cs="Times New Roman"/>
          <w:kern w:val="0"/>
          <w:lang w:eastAsia="en-US"/>
          <w14:ligatures w14:val="none"/>
        </w:rPr>
      </w:pPr>
    </w:p>
    <w:p w14:paraId="0C50280C" w14:textId="77777777" w:rsidR="000A42EF" w:rsidRPr="003F0949" w:rsidRDefault="000A42EF" w:rsidP="000A42EF">
      <w:pPr>
        <w:jc w:val="center"/>
        <w:rPr>
          <w:rFonts w:ascii="Calibri" w:eastAsia="Calibri" w:hAnsi="Calibri" w:cs="Times New Roman"/>
          <w:kern w:val="0"/>
          <w:sz w:val="20"/>
          <w:szCs w:val="20"/>
          <w:lang w:eastAsia="en-US"/>
          <w14:ligatures w14:val="none"/>
        </w:rPr>
      </w:pPr>
    </w:p>
    <w:p w14:paraId="7A1D1EFD" w14:textId="77777777" w:rsidR="000A42EF" w:rsidRPr="003F0949" w:rsidRDefault="000A42EF" w:rsidP="000A42EF">
      <w:pPr>
        <w:jc w:val="center"/>
        <w:rPr>
          <w:rFonts w:ascii="Calibri" w:eastAsia="Calibri" w:hAnsi="Calibri" w:cs="Times New Roman"/>
          <w:kern w:val="0"/>
          <w:sz w:val="24"/>
          <w:szCs w:val="24"/>
          <w:lang w:eastAsia="en-US"/>
          <w14:ligatures w14:val="none"/>
        </w:rPr>
      </w:pPr>
    </w:p>
    <w:p w14:paraId="4A3ABD72" w14:textId="77777777" w:rsidR="000A42EF" w:rsidRPr="003F0949" w:rsidRDefault="000A42EF" w:rsidP="000A42EF">
      <w:pPr>
        <w:spacing w:after="200" w:line="276" w:lineRule="auto"/>
        <w:ind w:left="4320"/>
        <w:rPr>
          <w:rFonts w:ascii="Calibri" w:eastAsia="Calibri" w:hAnsi="Calibri" w:cs="Times New Roman"/>
          <w:kern w:val="0"/>
          <w:sz w:val="24"/>
          <w:szCs w:val="28"/>
          <w:lang w:eastAsia="en-US"/>
          <w14:ligatures w14:val="none"/>
        </w:rPr>
      </w:pPr>
    </w:p>
    <w:p w14:paraId="4A829E66" w14:textId="5BE5D89C" w:rsidR="000A42EF" w:rsidRDefault="000A42EF" w:rsidP="00244A9B">
      <w:pPr>
        <w:spacing w:after="200" w:line="276" w:lineRule="auto"/>
        <w:ind w:left="4320"/>
        <w:jc w:val="right"/>
        <w:rPr>
          <w:rFonts w:ascii="Calibri" w:eastAsia="Calibri" w:hAnsi="Calibri" w:cs="Times New Roman"/>
          <w:kern w:val="0"/>
          <w:sz w:val="24"/>
          <w:szCs w:val="28"/>
          <w:lang w:eastAsia="en-US"/>
          <w14:ligatures w14:val="none"/>
        </w:rPr>
      </w:pPr>
      <w:r w:rsidRPr="003F0949">
        <w:rPr>
          <w:rFonts w:ascii="Calibri" w:eastAsia="Calibri" w:hAnsi="Calibri" w:cs="Times New Roman"/>
          <w:kern w:val="0"/>
          <w:sz w:val="24"/>
          <w:szCs w:val="28"/>
          <w:lang w:eastAsia="en-US"/>
          <w14:ligatures w14:val="none"/>
        </w:rPr>
        <w:t xml:space="preserve">                   </w:t>
      </w:r>
      <w:bookmarkStart w:id="0" w:name="_Hlk158298325"/>
      <w:r w:rsidRPr="003F0949">
        <w:rPr>
          <w:rFonts w:ascii="Calibri" w:eastAsia="Calibri" w:hAnsi="Calibri" w:cs="Times New Roman"/>
          <w:kern w:val="0"/>
          <w:sz w:val="24"/>
          <w:szCs w:val="28"/>
          <w:lang w:eastAsia="en-US"/>
          <w14:ligatures w14:val="none"/>
        </w:rPr>
        <w:t xml:space="preserve">Αθήνα, </w:t>
      </w:r>
      <w:r>
        <w:rPr>
          <w:rFonts w:ascii="Calibri" w:eastAsia="Calibri" w:hAnsi="Calibri" w:cs="Times New Roman"/>
          <w:kern w:val="0"/>
          <w:sz w:val="24"/>
          <w:szCs w:val="28"/>
          <w:lang w:eastAsia="en-US"/>
          <w14:ligatures w14:val="none"/>
        </w:rPr>
        <w:t>1</w:t>
      </w:r>
      <w:r w:rsidRPr="00003A7F">
        <w:rPr>
          <w:rFonts w:ascii="Calibri" w:eastAsia="Calibri" w:hAnsi="Calibri" w:cs="Times New Roman"/>
          <w:kern w:val="0"/>
          <w:sz w:val="24"/>
          <w:szCs w:val="28"/>
          <w:lang w:eastAsia="en-US"/>
          <w14:ligatures w14:val="none"/>
        </w:rPr>
        <w:t xml:space="preserve"> </w:t>
      </w:r>
      <w:r>
        <w:rPr>
          <w:rFonts w:ascii="Calibri" w:eastAsia="Calibri" w:hAnsi="Calibri" w:cs="Times New Roman"/>
          <w:kern w:val="0"/>
          <w:sz w:val="24"/>
          <w:szCs w:val="28"/>
          <w:lang w:eastAsia="en-US"/>
          <w14:ligatures w14:val="none"/>
        </w:rPr>
        <w:t>Νοεμβρίου</w:t>
      </w:r>
      <w:r w:rsidRPr="00003A7F">
        <w:rPr>
          <w:rFonts w:ascii="Calibri" w:eastAsia="Calibri" w:hAnsi="Calibri" w:cs="Times New Roman"/>
          <w:kern w:val="0"/>
          <w:sz w:val="24"/>
          <w:szCs w:val="28"/>
          <w:lang w:eastAsia="en-US"/>
          <w14:ligatures w14:val="none"/>
        </w:rPr>
        <w:t xml:space="preserve"> </w:t>
      </w:r>
      <w:r w:rsidRPr="003F0949">
        <w:rPr>
          <w:rFonts w:ascii="Calibri" w:eastAsia="Calibri" w:hAnsi="Calibri" w:cs="Times New Roman"/>
          <w:kern w:val="0"/>
          <w:sz w:val="24"/>
          <w:szCs w:val="28"/>
          <w:lang w:eastAsia="en-US"/>
          <w14:ligatures w14:val="none"/>
        </w:rPr>
        <w:t>2024</w:t>
      </w:r>
      <w:bookmarkEnd w:id="0"/>
    </w:p>
    <w:p w14:paraId="1BB3C04D" w14:textId="77777777" w:rsidR="00244A9B" w:rsidRPr="0055710E" w:rsidRDefault="00244A9B" w:rsidP="00244A9B">
      <w:pPr>
        <w:spacing w:after="200" w:line="276" w:lineRule="auto"/>
        <w:ind w:left="4320"/>
        <w:jc w:val="right"/>
        <w:rPr>
          <w:rFonts w:ascii="Calibri" w:eastAsia="Calibri" w:hAnsi="Calibri" w:cs="Times New Roman"/>
          <w:kern w:val="0"/>
          <w:sz w:val="24"/>
          <w:szCs w:val="28"/>
          <w:lang w:eastAsia="en-US"/>
          <w14:ligatures w14:val="none"/>
        </w:rPr>
      </w:pPr>
    </w:p>
    <w:p w14:paraId="10037CAF" w14:textId="28568C8B" w:rsidR="000A42EF" w:rsidRPr="00244A9B" w:rsidRDefault="000A42EF" w:rsidP="00244A9B">
      <w:pPr>
        <w:spacing w:after="200" w:line="276" w:lineRule="auto"/>
        <w:jc w:val="center"/>
        <w:rPr>
          <w:rFonts w:ascii="Calibri" w:eastAsia="Calibri" w:hAnsi="Calibri" w:cs="Calibri"/>
          <w:b/>
          <w:kern w:val="0"/>
          <w:sz w:val="24"/>
          <w:szCs w:val="24"/>
          <w:lang w:eastAsia="en-US"/>
          <w14:ligatures w14:val="none"/>
        </w:rPr>
      </w:pPr>
      <w:r w:rsidRPr="00244A9B">
        <w:rPr>
          <w:rFonts w:ascii="Calibri" w:hAnsi="Calibri" w:cs="Calibri"/>
          <w:b/>
          <w:color w:val="2E3233"/>
          <w:spacing w:val="-9"/>
          <w:sz w:val="24"/>
          <w:szCs w:val="24"/>
        </w:rPr>
        <w:t xml:space="preserve">Λίνα </w:t>
      </w:r>
      <w:proofErr w:type="spellStart"/>
      <w:r w:rsidRPr="00244A9B">
        <w:rPr>
          <w:rFonts w:ascii="Calibri" w:hAnsi="Calibri" w:cs="Calibri"/>
          <w:b/>
          <w:color w:val="2E3233"/>
          <w:spacing w:val="-9"/>
          <w:sz w:val="24"/>
          <w:szCs w:val="24"/>
        </w:rPr>
        <w:t>Μενδώνη</w:t>
      </w:r>
      <w:proofErr w:type="spellEnd"/>
      <w:r w:rsidRPr="00244A9B">
        <w:rPr>
          <w:rFonts w:ascii="Calibri" w:hAnsi="Calibri" w:cs="Calibri"/>
          <w:b/>
          <w:color w:val="2E3233"/>
          <w:spacing w:val="-9"/>
          <w:sz w:val="24"/>
          <w:szCs w:val="24"/>
        </w:rPr>
        <w:t xml:space="preserve"> στον «ΣΚΑΙ 100.3»: Το σχέδιο Νόμου </w:t>
      </w:r>
      <w:r w:rsidRPr="00244A9B">
        <w:rPr>
          <w:rFonts w:ascii="Calibri" w:hAnsi="Calibri" w:cs="Calibri"/>
          <w:b/>
          <w:sz w:val="24"/>
          <w:szCs w:val="24"/>
        </w:rPr>
        <w:t>για την Ίδρυση Ανώτατης Σχολής Παραστατικών Τεχνών είναι μεγάλη τομή και ουσιαστική μεταρρύθμιση, απαί</w:t>
      </w:r>
      <w:r w:rsidR="00244A9B">
        <w:rPr>
          <w:rFonts w:ascii="Calibri" w:hAnsi="Calibri" w:cs="Calibri"/>
          <w:b/>
          <w:sz w:val="24"/>
          <w:szCs w:val="24"/>
        </w:rPr>
        <w:t>τηση δεκαετιών των καλλιτεχνών</w:t>
      </w:r>
    </w:p>
    <w:p w14:paraId="70D2FFF1" w14:textId="3E1DB9DF" w:rsidR="000A42EF" w:rsidRPr="00244A9B" w:rsidRDefault="000A42EF" w:rsidP="00244A9B">
      <w:pPr>
        <w:spacing w:line="276" w:lineRule="auto"/>
        <w:jc w:val="both"/>
        <w:rPr>
          <w:rFonts w:ascii="Calibri" w:hAnsi="Calibri" w:cs="Calibri"/>
          <w:sz w:val="24"/>
          <w:szCs w:val="24"/>
        </w:rPr>
      </w:pPr>
      <w:r w:rsidRPr="00244A9B">
        <w:rPr>
          <w:rFonts w:ascii="Calibri" w:hAnsi="Calibri" w:cs="Calibri"/>
          <w:sz w:val="24"/>
          <w:szCs w:val="24"/>
        </w:rPr>
        <w:t xml:space="preserve">Η Υπουργός Πολιτισμού Λίνα </w:t>
      </w:r>
      <w:proofErr w:type="spellStart"/>
      <w:r w:rsidRPr="00244A9B">
        <w:rPr>
          <w:rFonts w:ascii="Calibri" w:hAnsi="Calibri" w:cs="Calibri"/>
          <w:sz w:val="24"/>
          <w:szCs w:val="24"/>
        </w:rPr>
        <w:t>Μενδώνη</w:t>
      </w:r>
      <w:proofErr w:type="spellEnd"/>
      <w:r w:rsidRPr="00244A9B">
        <w:rPr>
          <w:rFonts w:ascii="Calibri" w:hAnsi="Calibri" w:cs="Calibri"/>
          <w:sz w:val="24"/>
          <w:szCs w:val="24"/>
        </w:rPr>
        <w:t xml:space="preserve"> σε συνέντευξη που παραχώρησε στον ραδιοφωνικό σταθμό «ΣΚΑΪ 100.3» και τον δημοσιογράφο, Παύλο Τσίμα, επεσήμανε  ότι το σχέδιο νόμου «Ίδρυση Ανώτατης Σχολής Παραστατικών Τεχνών, Πλαίσιο Λειτουργίας Ανώτερων Σχολών Καλλιτεχνικής Εκπαίδευσης και Μουσικών Εκπαιδευτικών Ιδρυμάτων», το οποίο παρουσίασε στο Υπουργικό Συμβούλιο με τον Υπουργό Παιδείας, Κυριάκο </w:t>
      </w:r>
      <w:proofErr w:type="spellStart"/>
      <w:r w:rsidRPr="00244A9B">
        <w:rPr>
          <w:rFonts w:ascii="Calibri" w:hAnsi="Calibri" w:cs="Calibri"/>
          <w:sz w:val="24"/>
          <w:szCs w:val="24"/>
        </w:rPr>
        <w:t>Πιερρακάκη</w:t>
      </w:r>
      <w:proofErr w:type="spellEnd"/>
      <w:r w:rsidRPr="00244A9B">
        <w:rPr>
          <w:rFonts w:ascii="Calibri" w:hAnsi="Calibri" w:cs="Calibri"/>
          <w:sz w:val="24"/>
          <w:szCs w:val="24"/>
        </w:rPr>
        <w:t xml:space="preserve"> και Εσωτερικών, Θοδωρή </w:t>
      </w:r>
      <w:proofErr w:type="spellStart"/>
      <w:r w:rsidRPr="00244A9B">
        <w:rPr>
          <w:rFonts w:ascii="Calibri" w:hAnsi="Calibri" w:cs="Calibri"/>
          <w:sz w:val="24"/>
          <w:szCs w:val="24"/>
        </w:rPr>
        <w:t>Λιβάνιο</w:t>
      </w:r>
      <w:proofErr w:type="spellEnd"/>
      <w:r w:rsidRPr="00244A9B">
        <w:rPr>
          <w:rFonts w:ascii="Calibri" w:hAnsi="Calibri" w:cs="Calibri"/>
          <w:sz w:val="24"/>
          <w:szCs w:val="24"/>
        </w:rPr>
        <w:t>, είναι «μια ουσιαστική μεταρρύθμιση την οποία ζητούσε ο καλλιτεχνικός κόσμος, ζητούσε  και το Υπουργείο Πολιτισμού δεκαετίες».</w:t>
      </w:r>
    </w:p>
    <w:p w14:paraId="69B1AD7F" w14:textId="77777777" w:rsidR="000A42EF" w:rsidRPr="00244A9B" w:rsidRDefault="000A42EF" w:rsidP="00244A9B">
      <w:pPr>
        <w:spacing w:line="276" w:lineRule="auto"/>
        <w:jc w:val="both"/>
        <w:rPr>
          <w:rFonts w:ascii="Calibri" w:hAnsi="Calibri" w:cs="Calibri"/>
          <w:sz w:val="24"/>
          <w:szCs w:val="24"/>
        </w:rPr>
      </w:pPr>
    </w:p>
    <w:p w14:paraId="6059BF05" w14:textId="44118DE4" w:rsidR="000A42EF" w:rsidRPr="00244A9B" w:rsidRDefault="000A42EF" w:rsidP="00244A9B">
      <w:pPr>
        <w:spacing w:line="276" w:lineRule="auto"/>
        <w:jc w:val="both"/>
        <w:rPr>
          <w:rFonts w:ascii="Calibri" w:hAnsi="Calibri" w:cs="Calibri"/>
          <w:sz w:val="24"/>
          <w:szCs w:val="24"/>
        </w:rPr>
      </w:pPr>
      <w:r w:rsidRPr="00244A9B">
        <w:rPr>
          <w:rFonts w:ascii="Calibri" w:hAnsi="Calibri" w:cs="Calibri"/>
          <w:sz w:val="24"/>
          <w:szCs w:val="24"/>
        </w:rPr>
        <w:t xml:space="preserve">«Είναι μια νομοθετική πρόταση που πρέπει να ενώσει και όχι να διχάσει. Είναι πολύ μεγάλη τομή και ένα πολύ θετικό βήμα για το Σύγχρονο Πολιτισμό. Θέλουμε να δώσουμε καλύτερη και θετικότερη αντιμετώπιση, θεωρητικά και ουσιαστικά, στον καλλιτεχνικό κόσμο», υπογράμμισε η Υπουργός .«Είναι μια μεγάλη κατάκτηση του χώρου του Πολιτισμού ότι σε συνεργασία με το Υπουργείο Εσωτερικών, </w:t>
      </w:r>
      <w:r w:rsidR="00244A9B">
        <w:rPr>
          <w:rFonts w:ascii="Calibri" w:hAnsi="Calibri" w:cs="Calibri"/>
          <w:sz w:val="24"/>
          <w:szCs w:val="24"/>
        </w:rPr>
        <w:t>τον</w:t>
      </w:r>
      <w:r w:rsidRPr="00244A9B">
        <w:rPr>
          <w:rFonts w:ascii="Calibri" w:hAnsi="Calibri" w:cs="Calibri"/>
          <w:sz w:val="24"/>
          <w:szCs w:val="24"/>
        </w:rPr>
        <w:t xml:space="preserve"> Θ.</w:t>
      </w:r>
      <w:r w:rsidR="00244A9B" w:rsidRPr="00244A9B">
        <w:rPr>
          <w:rFonts w:ascii="Calibri" w:hAnsi="Calibri" w:cs="Calibri"/>
          <w:sz w:val="24"/>
          <w:szCs w:val="24"/>
        </w:rPr>
        <w:t xml:space="preserve"> </w:t>
      </w:r>
      <w:proofErr w:type="spellStart"/>
      <w:r w:rsidRPr="00244A9B">
        <w:rPr>
          <w:rFonts w:ascii="Calibri" w:hAnsi="Calibri" w:cs="Calibri"/>
          <w:sz w:val="24"/>
          <w:szCs w:val="24"/>
        </w:rPr>
        <w:t>Λιβάνιο</w:t>
      </w:r>
      <w:proofErr w:type="spellEnd"/>
      <w:r w:rsidRPr="00244A9B">
        <w:rPr>
          <w:rFonts w:ascii="Calibri" w:hAnsi="Calibri" w:cs="Calibri"/>
          <w:sz w:val="24"/>
          <w:szCs w:val="24"/>
        </w:rPr>
        <w:t xml:space="preserve"> και τη Β.</w:t>
      </w:r>
      <w:r w:rsidR="00244A9B" w:rsidRPr="00244A9B">
        <w:rPr>
          <w:rFonts w:ascii="Calibri" w:hAnsi="Calibri" w:cs="Calibri"/>
          <w:sz w:val="24"/>
          <w:szCs w:val="24"/>
        </w:rPr>
        <w:t xml:space="preserve"> </w:t>
      </w:r>
      <w:proofErr w:type="spellStart"/>
      <w:r w:rsidRPr="00244A9B">
        <w:rPr>
          <w:rFonts w:ascii="Calibri" w:hAnsi="Calibri" w:cs="Calibri"/>
          <w:sz w:val="24"/>
          <w:szCs w:val="24"/>
        </w:rPr>
        <w:t>Χαραλαμπογιάννη</w:t>
      </w:r>
      <w:proofErr w:type="spellEnd"/>
      <w:r w:rsidRPr="00244A9B">
        <w:rPr>
          <w:rFonts w:ascii="Calibri" w:hAnsi="Calibri" w:cs="Calibri"/>
          <w:sz w:val="24"/>
          <w:szCs w:val="24"/>
        </w:rPr>
        <w:t>, με την καθοριστική συνδρομή προφανώς του Υπουργείου Παιδείας, θεσπίζεται ένας κλάδος καλλιτεχνικής εκπαίδευσης. Το ζητούσαν οι καλλιτέχνες,</w:t>
      </w:r>
      <w:r w:rsidR="00957D71" w:rsidRPr="00244A9B">
        <w:rPr>
          <w:rFonts w:ascii="Calibri" w:hAnsi="Calibri" w:cs="Calibri"/>
          <w:sz w:val="24"/>
          <w:szCs w:val="24"/>
        </w:rPr>
        <w:t xml:space="preserve"> </w:t>
      </w:r>
      <w:r w:rsidRPr="00244A9B">
        <w:rPr>
          <w:rFonts w:ascii="Calibri" w:hAnsi="Calibri" w:cs="Calibri"/>
          <w:sz w:val="24"/>
          <w:szCs w:val="24"/>
        </w:rPr>
        <w:t>εδώ και δεκαετίες. Σήμερα εμείς λέμε ναι, ο καλλιτεχνικός κόσμος αποτελεί μια διακριτή οντότητα, την οποία πρέπει να διαχειριστούμε ακριβώς ως μια διακριτή οντότ</w:t>
      </w:r>
      <w:r w:rsidR="00630E82">
        <w:rPr>
          <w:rFonts w:ascii="Calibri" w:hAnsi="Calibri" w:cs="Calibri"/>
          <w:sz w:val="24"/>
          <w:szCs w:val="24"/>
        </w:rPr>
        <w:t>ητα και  αυτό θεσπίζεται με την</w:t>
      </w:r>
      <w:bookmarkStart w:id="1" w:name="_GoBack"/>
      <w:bookmarkEnd w:id="1"/>
      <w:r w:rsidRPr="00244A9B">
        <w:rPr>
          <w:rFonts w:ascii="Calibri" w:hAnsi="Calibri" w:cs="Calibri"/>
          <w:sz w:val="24"/>
          <w:szCs w:val="24"/>
        </w:rPr>
        <w:t xml:space="preserve"> καλλιτεχνική εκπαίδευση».</w:t>
      </w:r>
    </w:p>
    <w:p w14:paraId="6E021382" w14:textId="77777777" w:rsidR="000A42EF" w:rsidRPr="00244A9B" w:rsidRDefault="000A42EF" w:rsidP="00244A9B">
      <w:pPr>
        <w:spacing w:line="276" w:lineRule="auto"/>
        <w:jc w:val="both"/>
        <w:rPr>
          <w:rFonts w:ascii="Calibri" w:hAnsi="Calibri" w:cs="Calibri"/>
          <w:sz w:val="24"/>
          <w:szCs w:val="24"/>
        </w:rPr>
      </w:pPr>
    </w:p>
    <w:p w14:paraId="60B34342" w14:textId="77777777" w:rsidR="000A42EF" w:rsidRPr="00244A9B" w:rsidRDefault="000A42EF" w:rsidP="00244A9B">
      <w:pPr>
        <w:spacing w:line="276" w:lineRule="auto"/>
        <w:jc w:val="both"/>
        <w:rPr>
          <w:rFonts w:ascii="Calibri" w:hAnsi="Calibri" w:cs="Calibri"/>
          <w:b/>
          <w:sz w:val="24"/>
          <w:szCs w:val="24"/>
        </w:rPr>
      </w:pPr>
      <w:r w:rsidRPr="00244A9B">
        <w:rPr>
          <w:rFonts w:ascii="Calibri" w:hAnsi="Calibri" w:cs="Calibri"/>
          <w:b/>
          <w:sz w:val="24"/>
          <w:szCs w:val="24"/>
        </w:rPr>
        <w:t xml:space="preserve">Ακολουθεί το πλήρες κείμενο της συνέντευξης της Υπουργού Πολιτισμού Λίνας </w:t>
      </w:r>
      <w:proofErr w:type="spellStart"/>
      <w:r w:rsidRPr="00244A9B">
        <w:rPr>
          <w:rFonts w:ascii="Calibri" w:hAnsi="Calibri" w:cs="Calibri"/>
          <w:b/>
          <w:sz w:val="24"/>
          <w:szCs w:val="24"/>
        </w:rPr>
        <w:t>Μενδώνη</w:t>
      </w:r>
      <w:proofErr w:type="spellEnd"/>
      <w:r w:rsidRPr="00244A9B">
        <w:rPr>
          <w:rFonts w:ascii="Calibri" w:hAnsi="Calibri" w:cs="Calibri"/>
          <w:b/>
          <w:sz w:val="24"/>
          <w:szCs w:val="24"/>
        </w:rPr>
        <w:t xml:space="preserve"> στον ραδιοφωνικό σταθμό «ΣΚΑΪ 100.3» και τον δημοσιογράφο, Παύλο Τσίμα:</w:t>
      </w:r>
    </w:p>
    <w:p w14:paraId="58281D82" w14:textId="77777777" w:rsidR="000A42EF" w:rsidRPr="00244A9B" w:rsidRDefault="000A42EF" w:rsidP="00244A9B">
      <w:pPr>
        <w:spacing w:line="276" w:lineRule="auto"/>
        <w:jc w:val="both"/>
        <w:rPr>
          <w:rFonts w:ascii="Calibri" w:hAnsi="Calibri" w:cs="Calibri"/>
          <w:sz w:val="24"/>
          <w:szCs w:val="24"/>
        </w:rPr>
      </w:pPr>
    </w:p>
    <w:p w14:paraId="1600D899" w14:textId="5C99232E"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Παύλος Τσίμας:</w:t>
      </w:r>
      <w:r w:rsidRPr="00244A9B">
        <w:rPr>
          <w:rFonts w:ascii="Calibri" w:hAnsi="Calibri" w:cs="Calibri"/>
          <w:sz w:val="24"/>
          <w:szCs w:val="24"/>
        </w:rPr>
        <w:t xml:space="preserve"> Καλημέρα, κυρία </w:t>
      </w:r>
      <w:proofErr w:type="spellStart"/>
      <w:r w:rsidRPr="00244A9B">
        <w:rPr>
          <w:rFonts w:ascii="Calibri" w:hAnsi="Calibri" w:cs="Calibri"/>
          <w:sz w:val="24"/>
          <w:szCs w:val="24"/>
        </w:rPr>
        <w:t>Μενδώνη</w:t>
      </w:r>
      <w:proofErr w:type="spellEnd"/>
      <w:r w:rsidRPr="00244A9B">
        <w:rPr>
          <w:rFonts w:ascii="Calibri" w:hAnsi="Calibri" w:cs="Calibri"/>
          <w:sz w:val="24"/>
          <w:szCs w:val="24"/>
        </w:rPr>
        <w:t xml:space="preserve"> </w:t>
      </w:r>
    </w:p>
    <w:p w14:paraId="39822D4A" w14:textId="77777777" w:rsidR="000A42EF" w:rsidRPr="00244A9B" w:rsidRDefault="000A42EF" w:rsidP="00244A9B">
      <w:pPr>
        <w:spacing w:line="276" w:lineRule="auto"/>
        <w:jc w:val="both"/>
        <w:rPr>
          <w:rFonts w:ascii="Calibri" w:hAnsi="Calibri" w:cs="Calibri"/>
          <w:sz w:val="24"/>
          <w:szCs w:val="24"/>
        </w:rPr>
      </w:pPr>
    </w:p>
    <w:p w14:paraId="52104334" w14:textId="77777777"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 xml:space="preserve">Λίνα </w:t>
      </w:r>
      <w:proofErr w:type="spellStart"/>
      <w:r w:rsidRPr="00244A9B">
        <w:rPr>
          <w:rFonts w:ascii="Calibri" w:hAnsi="Calibri" w:cs="Calibri"/>
          <w:b/>
          <w:sz w:val="24"/>
          <w:szCs w:val="24"/>
        </w:rPr>
        <w:t>Μενδώνη</w:t>
      </w:r>
      <w:proofErr w:type="spellEnd"/>
      <w:r w:rsidRPr="00244A9B">
        <w:rPr>
          <w:rFonts w:ascii="Calibri" w:hAnsi="Calibri" w:cs="Calibri"/>
          <w:b/>
          <w:sz w:val="24"/>
          <w:szCs w:val="24"/>
        </w:rPr>
        <w:t>:</w:t>
      </w:r>
      <w:r w:rsidRPr="00244A9B">
        <w:rPr>
          <w:rFonts w:ascii="Calibri" w:hAnsi="Calibri" w:cs="Calibri"/>
          <w:sz w:val="24"/>
          <w:szCs w:val="24"/>
        </w:rPr>
        <w:t xml:space="preserve"> Καλημέρα κύριε Τσίμα σε εσάς και τους ακροατές σας και καλό μήνα. </w:t>
      </w:r>
    </w:p>
    <w:p w14:paraId="54EEFB21" w14:textId="77777777" w:rsidR="000A42EF" w:rsidRPr="00244A9B" w:rsidRDefault="000A42EF" w:rsidP="00244A9B">
      <w:pPr>
        <w:spacing w:line="276" w:lineRule="auto"/>
        <w:jc w:val="both"/>
        <w:rPr>
          <w:rFonts w:ascii="Calibri" w:hAnsi="Calibri" w:cs="Calibri"/>
          <w:sz w:val="24"/>
          <w:szCs w:val="24"/>
        </w:rPr>
      </w:pPr>
    </w:p>
    <w:p w14:paraId="6F2507A3" w14:textId="77777777"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lastRenderedPageBreak/>
        <w:t>Π.Τ.:</w:t>
      </w:r>
      <w:r w:rsidRPr="00244A9B">
        <w:rPr>
          <w:rFonts w:ascii="Calibri" w:hAnsi="Calibri" w:cs="Calibri"/>
          <w:sz w:val="24"/>
          <w:szCs w:val="24"/>
        </w:rPr>
        <w:t xml:space="preserve"> Καλό μήνα. Κάπως έτσι δεν είναι; Δηλαδή, θυμάμαι και τον σάλο που είχε προκληθεί τότε και πολύ οργισμένες αντιδράσεις των καλλιτεχνών… Είχαν πληρώσει και τον εγκλεισμό με απώλειες εισοδήματος ήρθε και αυτή η ρύθμιση από πάνω και είχε ανοίξει μια κουβέντα. Πως το λύνετε;</w:t>
      </w:r>
    </w:p>
    <w:p w14:paraId="7AA2F292" w14:textId="77777777" w:rsidR="000A42EF" w:rsidRPr="00244A9B" w:rsidRDefault="000A42EF" w:rsidP="00244A9B">
      <w:pPr>
        <w:spacing w:line="276" w:lineRule="auto"/>
        <w:jc w:val="both"/>
        <w:rPr>
          <w:rFonts w:ascii="Calibri" w:hAnsi="Calibri" w:cs="Calibri"/>
          <w:sz w:val="24"/>
          <w:szCs w:val="24"/>
        </w:rPr>
      </w:pPr>
    </w:p>
    <w:p w14:paraId="5840BCB4" w14:textId="3F5FFF55"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Λ.Μ.:</w:t>
      </w:r>
      <w:r w:rsidRPr="00244A9B">
        <w:rPr>
          <w:rFonts w:ascii="Calibri" w:hAnsi="Calibri" w:cs="Calibri"/>
          <w:sz w:val="24"/>
          <w:szCs w:val="24"/>
        </w:rPr>
        <w:t xml:space="preserve"> </w:t>
      </w:r>
      <w:r w:rsidR="0047706D">
        <w:rPr>
          <w:rFonts w:ascii="Calibri" w:hAnsi="Calibri" w:cs="Calibri"/>
          <w:sz w:val="24"/>
          <w:szCs w:val="24"/>
        </w:rPr>
        <w:t>Ακριβώς, όπως το είπατε. Όλη</w:t>
      </w:r>
      <w:r w:rsidR="00234197">
        <w:rPr>
          <w:rFonts w:ascii="Calibri" w:hAnsi="Calibri" w:cs="Calibri"/>
          <w:sz w:val="24"/>
          <w:szCs w:val="24"/>
        </w:rPr>
        <w:t xml:space="preserve"> η</w:t>
      </w:r>
      <w:r w:rsidRPr="00244A9B">
        <w:rPr>
          <w:rFonts w:ascii="Calibri" w:hAnsi="Calibri" w:cs="Calibri"/>
          <w:sz w:val="24"/>
          <w:szCs w:val="24"/>
        </w:rPr>
        <w:t xml:space="preserve"> «έκρηξη» έγινε με την αφορμή της έκδοσης ενός Προεδρικού Διατάγματος, το οποίο στην ουσία αφορούσε  στους διορισμούς, στο Δημόσιο. Διότι οι καλλιτέχνες εξαιρούνται από τον ΑΣΕΠ, ούτως ή άλλως. Υπήρχε και συνεχίζει να υπάρχει αυτό. Ήταν η θρυαλλίδα, όμως, που έφερε στην επιφάνεια το μείζον ζήτημα, το οποίο όπως είπατε και εσείς, εκκρεμούσε δεκαετίες. Ήταν δύο θέματα: </w:t>
      </w:r>
      <w:r w:rsidR="00244A9B">
        <w:rPr>
          <w:rFonts w:ascii="Calibri" w:hAnsi="Calibri" w:cs="Calibri"/>
          <w:sz w:val="24"/>
          <w:szCs w:val="24"/>
        </w:rPr>
        <w:t>Το ένα</w:t>
      </w:r>
      <w:r w:rsidRPr="00244A9B">
        <w:rPr>
          <w:rFonts w:ascii="Calibri" w:hAnsi="Calibri" w:cs="Calibri"/>
          <w:sz w:val="24"/>
          <w:szCs w:val="24"/>
        </w:rPr>
        <w:t>,</w:t>
      </w:r>
      <w:r w:rsidR="00244A9B" w:rsidRPr="00244A9B">
        <w:rPr>
          <w:rFonts w:ascii="Calibri" w:hAnsi="Calibri" w:cs="Calibri"/>
          <w:sz w:val="24"/>
          <w:szCs w:val="24"/>
        </w:rPr>
        <w:t xml:space="preserve"> </w:t>
      </w:r>
      <w:r w:rsidRPr="00244A9B">
        <w:rPr>
          <w:rFonts w:ascii="Calibri" w:hAnsi="Calibri" w:cs="Calibri"/>
          <w:sz w:val="24"/>
          <w:szCs w:val="24"/>
        </w:rPr>
        <w:t xml:space="preserve">είναι ότι στην Ελλάδα, δεν υπήρχε πανεπιστήμιο παραστατικών τεχνών δηλαδή, μια ανώτατη σχολή παραστατικών τεχνών, πράγμα το οποίο συμβαίνει </w:t>
      </w:r>
      <w:r w:rsidR="00F8243F">
        <w:rPr>
          <w:rFonts w:ascii="Calibri" w:hAnsi="Calibri" w:cs="Calibri"/>
          <w:sz w:val="24"/>
          <w:szCs w:val="24"/>
        </w:rPr>
        <w:t>στις υπόλοιπες ευρωπαϊκές χώρες</w:t>
      </w:r>
      <w:r w:rsidRPr="00244A9B">
        <w:rPr>
          <w:rFonts w:ascii="Calibri" w:hAnsi="Calibri" w:cs="Calibri"/>
          <w:sz w:val="24"/>
          <w:szCs w:val="24"/>
        </w:rPr>
        <w:t xml:space="preserve">, δεκαετίες. Και το δεύτερο ήταν ότι στην Ελλάδα είχαμε ένα περίεργο -και το έχουμε και θα το έχουμε μέχρι την ψήφιση του συγκεκριμένου Νόμου- καθεστώς αδιαβάθμιτης καλλιτεχνικής εκπαίδευσης. </w:t>
      </w:r>
    </w:p>
    <w:p w14:paraId="4694345C" w14:textId="77777777" w:rsidR="000A42EF" w:rsidRPr="00244A9B" w:rsidRDefault="000A42EF" w:rsidP="00244A9B">
      <w:pPr>
        <w:spacing w:line="276" w:lineRule="auto"/>
        <w:jc w:val="both"/>
        <w:rPr>
          <w:rFonts w:ascii="Calibri" w:hAnsi="Calibri" w:cs="Calibri"/>
          <w:sz w:val="24"/>
          <w:szCs w:val="24"/>
        </w:rPr>
      </w:pPr>
    </w:p>
    <w:p w14:paraId="3EA987A3" w14:textId="77777777"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Π.Τ.:</w:t>
      </w:r>
      <w:r w:rsidRPr="00244A9B">
        <w:rPr>
          <w:rFonts w:ascii="Calibri" w:hAnsi="Calibri" w:cs="Calibri"/>
          <w:sz w:val="24"/>
          <w:szCs w:val="24"/>
        </w:rPr>
        <w:t xml:space="preserve"> Μάλιστα.</w:t>
      </w:r>
    </w:p>
    <w:p w14:paraId="08C5465E" w14:textId="77777777" w:rsidR="000A42EF" w:rsidRPr="00244A9B" w:rsidRDefault="000A42EF" w:rsidP="00244A9B">
      <w:pPr>
        <w:spacing w:line="276" w:lineRule="auto"/>
        <w:jc w:val="both"/>
        <w:rPr>
          <w:rFonts w:ascii="Calibri" w:hAnsi="Calibri" w:cs="Calibri"/>
          <w:sz w:val="24"/>
          <w:szCs w:val="24"/>
        </w:rPr>
      </w:pPr>
    </w:p>
    <w:p w14:paraId="132948F0" w14:textId="433E79E2"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Λ.Μ.:</w:t>
      </w:r>
      <w:r w:rsidRPr="00244A9B">
        <w:rPr>
          <w:rFonts w:ascii="Calibri" w:hAnsi="Calibri" w:cs="Calibri"/>
          <w:sz w:val="24"/>
          <w:szCs w:val="24"/>
        </w:rPr>
        <w:t xml:space="preserve"> Εδώ λοιπόν, μαζί με τον Κυριάκο </w:t>
      </w:r>
      <w:proofErr w:type="spellStart"/>
      <w:r w:rsidRPr="00244A9B">
        <w:rPr>
          <w:rFonts w:ascii="Calibri" w:hAnsi="Calibri" w:cs="Calibri"/>
          <w:sz w:val="24"/>
          <w:szCs w:val="24"/>
        </w:rPr>
        <w:t>Πιερρακάκη</w:t>
      </w:r>
      <w:proofErr w:type="spellEnd"/>
      <w:r w:rsidRPr="00244A9B">
        <w:rPr>
          <w:rFonts w:ascii="Calibri" w:hAnsi="Calibri" w:cs="Calibri"/>
          <w:sz w:val="24"/>
          <w:szCs w:val="24"/>
        </w:rPr>
        <w:t xml:space="preserve"> και τον Θοδωρή </w:t>
      </w:r>
      <w:proofErr w:type="spellStart"/>
      <w:r w:rsidRPr="00244A9B">
        <w:rPr>
          <w:rFonts w:ascii="Calibri" w:hAnsi="Calibri" w:cs="Calibri"/>
          <w:sz w:val="24"/>
          <w:szCs w:val="24"/>
        </w:rPr>
        <w:t>Λιβάνιο</w:t>
      </w:r>
      <w:proofErr w:type="spellEnd"/>
      <w:r w:rsidRPr="00244A9B">
        <w:rPr>
          <w:rFonts w:ascii="Calibri" w:hAnsi="Calibri" w:cs="Calibri"/>
          <w:sz w:val="24"/>
          <w:szCs w:val="24"/>
        </w:rPr>
        <w:t xml:space="preserve">, έχοντας δουλέψει συστηματικά, για πρώτη φορά, το Υπουργείο Πολιτισμού και το Υπουργείο Παιδείας, από τον Φεβρουάριο του 2023 -με την κ. </w:t>
      </w:r>
      <w:proofErr w:type="spellStart"/>
      <w:r w:rsidRPr="00244A9B">
        <w:rPr>
          <w:rFonts w:ascii="Calibri" w:hAnsi="Calibri" w:cs="Calibri"/>
          <w:sz w:val="24"/>
          <w:szCs w:val="24"/>
        </w:rPr>
        <w:t>Κεραμέως</w:t>
      </w:r>
      <w:proofErr w:type="spellEnd"/>
      <w:r w:rsidRPr="00244A9B">
        <w:rPr>
          <w:rFonts w:ascii="Calibri" w:hAnsi="Calibri" w:cs="Calibri"/>
          <w:sz w:val="24"/>
          <w:szCs w:val="24"/>
        </w:rPr>
        <w:t xml:space="preserve"> τότε,  μετά τις εκλογές του 2023, με τον Κυριάκο </w:t>
      </w:r>
      <w:proofErr w:type="spellStart"/>
      <w:r w:rsidRPr="00244A9B">
        <w:rPr>
          <w:rFonts w:ascii="Calibri" w:hAnsi="Calibri" w:cs="Calibri"/>
          <w:sz w:val="24"/>
          <w:szCs w:val="24"/>
        </w:rPr>
        <w:t>Πιερρακάκη</w:t>
      </w:r>
      <w:proofErr w:type="spellEnd"/>
      <w:r w:rsidRPr="00244A9B">
        <w:rPr>
          <w:rFonts w:ascii="Calibri" w:hAnsi="Calibri" w:cs="Calibri"/>
          <w:sz w:val="24"/>
          <w:szCs w:val="24"/>
        </w:rPr>
        <w:t xml:space="preserve"> και τον Θοδωρή </w:t>
      </w:r>
      <w:proofErr w:type="spellStart"/>
      <w:r w:rsidRPr="00244A9B">
        <w:rPr>
          <w:rFonts w:ascii="Calibri" w:hAnsi="Calibri" w:cs="Calibri"/>
          <w:sz w:val="24"/>
          <w:szCs w:val="24"/>
        </w:rPr>
        <w:t>Λιβάνιο</w:t>
      </w:r>
      <w:proofErr w:type="spellEnd"/>
      <w:r w:rsidRPr="00244A9B">
        <w:rPr>
          <w:rFonts w:ascii="Calibri" w:hAnsi="Calibri" w:cs="Calibri"/>
          <w:sz w:val="24"/>
          <w:szCs w:val="24"/>
        </w:rPr>
        <w:t xml:space="preserve"> τώρα- </w:t>
      </w:r>
      <w:r w:rsidR="00234197">
        <w:rPr>
          <w:rFonts w:ascii="Calibri" w:hAnsi="Calibri" w:cs="Calibri"/>
          <w:sz w:val="24"/>
          <w:szCs w:val="24"/>
        </w:rPr>
        <w:t>καθίσαμε Υπουργείο Παιδείας και</w:t>
      </w:r>
      <w:r w:rsidRPr="00244A9B">
        <w:rPr>
          <w:rFonts w:ascii="Calibri" w:hAnsi="Calibri" w:cs="Calibri"/>
          <w:sz w:val="24"/>
          <w:szCs w:val="24"/>
        </w:rPr>
        <w:t xml:space="preserve"> Υπουργείο Πολιτισμού- να δούμε πώς αυτό το οποίο εξήγγειλε ο Πρ</w:t>
      </w:r>
      <w:r w:rsidR="000B72FA">
        <w:rPr>
          <w:rFonts w:ascii="Calibri" w:hAnsi="Calibri" w:cs="Calibri"/>
          <w:sz w:val="24"/>
          <w:szCs w:val="24"/>
        </w:rPr>
        <w:t>ωθυπουργός Κυριάκος Μητσοτάκης,</w:t>
      </w:r>
      <w:r w:rsidRPr="00244A9B">
        <w:rPr>
          <w:rFonts w:ascii="Calibri" w:hAnsi="Calibri" w:cs="Calibri"/>
          <w:sz w:val="24"/>
          <w:szCs w:val="24"/>
        </w:rPr>
        <w:t xml:space="preserve"> με τις φασαρίες που είχαν γίνει, το μεγάλο ξεσηκωμό,  για την </w:t>
      </w:r>
      <w:proofErr w:type="spellStart"/>
      <w:r w:rsidRPr="00244A9B">
        <w:rPr>
          <w:rFonts w:ascii="Calibri" w:hAnsi="Calibri" w:cs="Calibri"/>
          <w:sz w:val="24"/>
          <w:szCs w:val="24"/>
        </w:rPr>
        <w:t>ανωτατοποίηση</w:t>
      </w:r>
      <w:proofErr w:type="spellEnd"/>
      <w:r w:rsidRPr="00244A9B">
        <w:rPr>
          <w:rFonts w:ascii="Calibri" w:hAnsi="Calibri" w:cs="Calibri"/>
          <w:sz w:val="24"/>
          <w:szCs w:val="24"/>
        </w:rPr>
        <w:t xml:space="preserve"> της καλλιτεχνικής εκπαίδευσης. Σήμερα το κάνουμε δυνατό. Υπήρχαν αντιδράσεις και από τις δυο πλευρές. Καταλαβαίνετε ότι αυτό το νομοσχέδιο, είναι μια ουσιαστική μεταρρύθμιση την οποία ζητούσε ο καλλιτεχνικός κόσμος και  ζητούσε το</w:t>
      </w:r>
      <w:r w:rsidR="00244A9B">
        <w:rPr>
          <w:rFonts w:ascii="Calibri" w:hAnsi="Calibri" w:cs="Calibri"/>
          <w:sz w:val="24"/>
          <w:szCs w:val="24"/>
        </w:rPr>
        <w:t xml:space="preserve"> Υπουργείο Πολιτισμού δεκαετίες</w:t>
      </w:r>
      <w:r w:rsidRPr="00244A9B">
        <w:rPr>
          <w:rFonts w:ascii="Calibri" w:hAnsi="Calibri" w:cs="Calibri"/>
          <w:sz w:val="24"/>
          <w:szCs w:val="24"/>
        </w:rPr>
        <w:t>, αλλά υπήρχαν και</w:t>
      </w:r>
      <w:r w:rsidR="00124527">
        <w:rPr>
          <w:rFonts w:ascii="Calibri" w:hAnsi="Calibri" w:cs="Calibri"/>
          <w:sz w:val="24"/>
          <w:szCs w:val="24"/>
        </w:rPr>
        <w:t xml:space="preserve"> από τις δύο πλευρές αγκυλώσεις</w:t>
      </w:r>
      <w:r w:rsidRPr="00244A9B">
        <w:rPr>
          <w:rFonts w:ascii="Calibri" w:hAnsi="Calibri" w:cs="Calibri"/>
          <w:sz w:val="24"/>
          <w:szCs w:val="24"/>
        </w:rPr>
        <w:t xml:space="preserve"> που δεν τους επέτρεπαν να κάτσουν στο ίδιο τραπέζι. Εμείς λοιπόν καθίσαμε στο ίδιο τραπέζι και αυτό έχει να κάνει και με τη γενικότερη λειτουργία της Κυβέρνησης.</w:t>
      </w:r>
    </w:p>
    <w:p w14:paraId="31DFC8EC" w14:textId="77777777" w:rsidR="000A42EF" w:rsidRPr="00244A9B" w:rsidRDefault="000A42EF" w:rsidP="00244A9B">
      <w:pPr>
        <w:spacing w:line="276" w:lineRule="auto"/>
        <w:jc w:val="both"/>
        <w:rPr>
          <w:rFonts w:ascii="Calibri" w:hAnsi="Calibri" w:cs="Calibri"/>
          <w:sz w:val="24"/>
          <w:szCs w:val="24"/>
        </w:rPr>
      </w:pPr>
    </w:p>
    <w:p w14:paraId="712BE63D" w14:textId="2635CD18"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Π.Τ.:</w:t>
      </w:r>
      <w:r w:rsidR="00C50928">
        <w:rPr>
          <w:rFonts w:ascii="Calibri" w:hAnsi="Calibri" w:cs="Calibri"/>
          <w:sz w:val="24"/>
          <w:szCs w:val="24"/>
        </w:rPr>
        <w:t xml:space="preserve"> Άρα</w:t>
      </w:r>
      <w:r w:rsidRPr="00244A9B">
        <w:rPr>
          <w:rFonts w:ascii="Calibri" w:hAnsi="Calibri" w:cs="Calibri"/>
          <w:sz w:val="24"/>
          <w:szCs w:val="24"/>
        </w:rPr>
        <w:t xml:space="preserve"> αυτό που φέρνετε έχει ήδη μια κάποια συναίνεση των ενδιαφερομένων;</w:t>
      </w:r>
    </w:p>
    <w:p w14:paraId="3C2CB091" w14:textId="77777777" w:rsidR="000A42EF" w:rsidRPr="00244A9B" w:rsidRDefault="000A42EF" w:rsidP="00244A9B">
      <w:pPr>
        <w:spacing w:line="276" w:lineRule="auto"/>
        <w:jc w:val="both"/>
        <w:rPr>
          <w:rFonts w:ascii="Calibri" w:hAnsi="Calibri" w:cs="Calibri"/>
          <w:sz w:val="24"/>
          <w:szCs w:val="24"/>
        </w:rPr>
      </w:pPr>
    </w:p>
    <w:p w14:paraId="197E6EA3" w14:textId="67FCBB9C"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Λ.Μ.:</w:t>
      </w:r>
      <w:r w:rsidRPr="00244A9B">
        <w:rPr>
          <w:rFonts w:ascii="Calibri" w:hAnsi="Calibri" w:cs="Calibri"/>
          <w:sz w:val="24"/>
          <w:szCs w:val="24"/>
        </w:rPr>
        <w:t xml:space="preserve"> Κοιτάξτε, έγινε μια εκτενέστατη διαβούλευση με τη συμμετοχή των Γενικών Γραμματέων του Υπουργείου Παιδείας και Πολιτισμού και των Υφυπουργών Πολιτισμού και Παιδείας. Ξεκίνησε το Φεβρουάριο του 23, με τις κρατικές  καλλιτεχνικές δηλαδή με τις Σχολές του Εθνικού Θεάτρου, του Κρατικού Θεάτρου Βορείου Ελλάδος, το</w:t>
      </w:r>
      <w:r w:rsidR="00244A9B">
        <w:rPr>
          <w:rFonts w:ascii="Calibri" w:hAnsi="Calibri" w:cs="Calibri"/>
          <w:sz w:val="24"/>
          <w:szCs w:val="24"/>
        </w:rPr>
        <w:t>υ Κρατικού Ωδείου Θεσσαλονίκης,</w:t>
      </w:r>
      <w:r w:rsidRPr="00244A9B">
        <w:rPr>
          <w:rFonts w:ascii="Calibri" w:hAnsi="Calibri" w:cs="Calibri"/>
          <w:sz w:val="24"/>
          <w:szCs w:val="24"/>
        </w:rPr>
        <w:t xml:space="preserve"> της Κρατικής Σχολής Ορχηστικής Τέχνης, της Εθνικής Λυρικής Σκηνής, οι οπο</w:t>
      </w:r>
      <w:r w:rsidR="00244A9B">
        <w:rPr>
          <w:rFonts w:ascii="Calibri" w:hAnsi="Calibri" w:cs="Calibri"/>
          <w:sz w:val="24"/>
          <w:szCs w:val="24"/>
        </w:rPr>
        <w:t>ίες</w:t>
      </w:r>
      <w:r w:rsidRPr="00244A9B">
        <w:rPr>
          <w:rFonts w:ascii="Calibri" w:hAnsi="Calibri" w:cs="Calibri"/>
          <w:sz w:val="24"/>
          <w:szCs w:val="24"/>
        </w:rPr>
        <w:t xml:space="preserve"> μετατρέπονται, μετεξελίσσονται στα 5 τμήματα της Ανώτατης Σχολής Παραστατικών Τεχνών που </w:t>
      </w:r>
      <w:r w:rsidRPr="00244A9B">
        <w:rPr>
          <w:rFonts w:ascii="Calibri" w:hAnsi="Calibri" w:cs="Calibri"/>
          <w:sz w:val="24"/>
          <w:szCs w:val="24"/>
        </w:rPr>
        <w:lastRenderedPageBreak/>
        <w:t xml:space="preserve">είναι πανεπιστημιακού επιπέδου. Με  όλες αυτές τις Σχολές έχει γίνει εκτενέστατη διαβούλευση. </w:t>
      </w:r>
    </w:p>
    <w:p w14:paraId="22673364" w14:textId="77777777" w:rsidR="000A42EF" w:rsidRPr="00244A9B" w:rsidRDefault="000A42EF" w:rsidP="00244A9B">
      <w:pPr>
        <w:spacing w:line="276" w:lineRule="auto"/>
        <w:jc w:val="both"/>
        <w:rPr>
          <w:rFonts w:ascii="Calibri" w:hAnsi="Calibri" w:cs="Calibri"/>
          <w:sz w:val="24"/>
          <w:szCs w:val="24"/>
        </w:rPr>
      </w:pPr>
    </w:p>
    <w:p w14:paraId="6C2B4470" w14:textId="7A655990"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Π.Τ.:</w:t>
      </w:r>
      <w:r w:rsidRPr="00244A9B">
        <w:rPr>
          <w:rFonts w:ascii="Calibri" w:hAnsi="Calibri" w:cs="Calibri"/>
          <w:sz w:val="24"/>
          <w:szCs w:val="24"/>
        </w:rPr>
        <w:t xml:space="preserve"> Κάποτε, αν θυμάμαι καλά, η ιδέα του να φτιαχτεί μια τέτοια Ανώτατη Σχολή Παραστατικών Τεχνών κατά το πρότυπο που υπάρχει η </w:t>
      </w:r>
      <w:proofErr w:type="spellStart"/>
      <w:r w:rsidRPr="00244A9B">
        <w:rPr>
          <w:rFonts w:ascii="Calibri" w:hAnsi="Calibri" w:cs="Calibri"/>
          <w:sz w:val="24"/>
          <w:szCs w:val="24"/>
        </w:rPr>
        <w:t>Ανωτάτη</w:t>
      </w:r>
      <w:proofErr w:type="spellEnd"/>
      <w:r w:rsidRPr="00244A9B">
        <w:rPr>
          <w:rFonts w:ascii="Calibri" w:hAnsi="Calibri" w:cs="Calibri"/>
          <w:sz w:val="24"/>
          <w:szCs w:val="24"/>
        </w:rPr>
        <w:t xml:space="preserve"> Σχολή Καλών Τεχνών…</w:t>
      </w:r>
    </w:p>
    <w:p w14:paraId="52ED76F8" w14:textId="77777777" w:rsidR="000A42EF" w:rsidRPr="00244A9B" w:rsidRDefault="000A42EF" w:rsidP="00244A9B">
      <w:pPr>
        <w:spacing w:line="276" w:lineRule="auto"/>
        <w:jc w:val="both"/>
        <w:rPr>
          <w:rFonts w:ascii="Calibri" w:hAnsi="Calibri" w:cs="Calibri"/>
          <w:sz w:val="24"/>
          <w:szCs w:val="24"/>
        </w:rPr>
      </w:pPr>
    </w:p>
    <w:p w14:paraId="7AF9F2B7" w14:textId="77777777"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Λ.Μ.:</w:t>
      </w:r>
      <w:r w:rsidRPr="00244A9B">
        <w:rPr>
          <w:rFonts w:ascii="Calibri" w:hAnsi="Calibri" w:cs="Calibri"/>
          <w:sz w:val="24"/>
          <w:szCs w:val="24"/>
        </w:rPr>
        <w:t xml:space="preserve"> Αυτό ακριβώς το μοντέλο ακολουθούμε.</w:t>
      </w:r>
    </w:p>
    <w:p w14:paraId="61E14286" w14:textId="77777777" w:rsidR="000A42EF" w:rsidRPr="00244A9B" w:rsidRDefault="000A42EF" w:rsidP="00244A9B">
      <w:pPr>
        <w:spacing w:line="276" w:lineRule="auto"/>
        <w:jc w:val="both"/>
        <w:rPr>
          <w:rFonts w:ascii="Calibri" w:hAnsi="Calibri" w:cs="Calibri"/>
          <w:sz w:val="24"/>
          <w:szCs w:val="24"/>
        </w:rPr>
      </w:pPr>
    </w:p>
    <w:p w14:paraId="19C20C0A" w14:textId="77777777"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Π.Τ. :</w:t>
      </w:r>
      <w:r w:rsidRPr="00244A9B">
        <w:rPr>
          <w:rFonts w:ascii="Calibri" w:hAnsi="Calibri" w:cs="Calibri"/>
          <w:sz w:val="24"/>
          <w:szCs w:val="24"/>
        </w:rPr>
        <w:t xml:space="preserve"> Είχαν αντιδράσει τα Πανεπιστήμια για κάποιο λόγο…</w:t>
      </w:r>
    </w:p>
    <w:p w14:paraId="44548AB0" w14:textId="77777777" w:rsidR="000A42EF" w:rsidRPr="00244A9B" w:rsidRDefault="000A42EF" w:rsidP="00244A9B">
      <w:pPr>
        <w:spacing w:line="276" w:lineRule="auto"/>
        <w:jc w:val="both"/>
        <w:rPr>
          <w:rFonts w:ascii="Calibri" w:hAnsi="Calibri" w:cs="Calibri"/>
          <w:sz w:val="24"/>
          <w:szCs w:val="24"/>
        </w:rPr>
      </w:pPr>
    </w:p>
    <w:p w14:paraId="7A595E79" w14:textId="62A9F804"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Λ.Μ.:</w:t>
      </w:r>
      <w:r w:rsidRPr="00244A9B">
        <w:rPr>
          <w:rFonts w:ascii="Calibri" w:hAnsi="Calibri" w:cs="Calibri"/>
          <w:sz w:val="24"/>
          <w:szCs w:val="24"/>
        </w:rPr>
        <w:t xml:space="preserve"> Για αυτό είπα προηγουμένως ότι υπήρχαν εκατέρωθεν αγκυλώσεις. </w:t>
      </w:r>
      <w:r w:rsidR="00552C57">
        <w:rPr>
          <w:rFonts w:ascii="Calibri" w:hAnsi="Calibri" w:cs="Calibri"/>
          <w:sz w:val="24"/>
          <w:szCs w:val="24"/>
        </w:rPr>
        <w:t>Αυτό πρέπει να το θυμηθούμε και</w:t>
      </w:r>
      <w:r w:rsidR="00B1209D" w:rsidRPr="00244A9B">
        <w:rPr>
          <w:rFonts w:ascii="Calibri" w:hAnsi="Calibri" w:cs="Calibri"/>
          <w:sz w:val="24"/>
          <w:szCs w:val="24"/>
        </w:rPr>
        <w:t xml:space="preserve"> ακόμη </w:t>
      </w:r>
      <w:r w:rsidRPr="00244A9B">
        <w:rPr>
          <w:rFonts w:ascii="Calibri" w:hAnsi="Calibri" w:cs="Calibri"/>
          <w:sz w:val="24"/>
          <w:szCs w:val="24"/>
        </w:rPr>
        <w:t xml:space="preserve">να </w:t>
      </w:r>
      <w:r w:rsidR="00B1209D" w:rsidRPr="00244A9B">
        <w:rPr>
          <w:rFonts w:ascii="Calibri" w:hAnsi="Calibri" w:cs="Calibri"/>
          <w:sz w:val="24"/>
          <w:szCs w:val="24"/>
        </w:rPr>
        <w:t>θυμηθούμε</w:t>
      </w:r>
      <w:r w:rsidRPr="00244A9B">
        <w:rPr>
          <w:rFonts w:ascii="Calibri" w:hAnsi="Calibri" w:cs="Calibri"/>
          <w:sz w:val="24"/>
          <w:szCs w:val="24"/>
        </w:rPr>
        <w:t>-</w:t>
      </w:r>
      <w:r w:rsidR="00552C57">
        <w:rPr>
          <w:rFonts w:ascii="Calibri" w:hAnsi="Calibri" w:cs="Calibri"/>
          <w:sz w:val="24"/>
          <w:szCs w:val="24"/>
        </w:rPr>
        <w:t>την μεγάλη προσπάθεια</w:t>
      </w:r>
      <w:r w:rsidRPr="00244A9B">
        <w:rPr>
          <w:rFonts w:ascii="Calibri" w:hAnsi="Calibri" w:cs="Calibri"/>
          <w:sz w:val="24"/>
          <w:szCs w:val="24"/>
        </w:rPr>
        <w:t xml:space="preserve"> </w:t>
      </w:r>
      <w:r w:rsidR="00552C57">
        <w:rPr>
          <w:rFonts w:ascii="Calibri" w:hAnsi="Calibri" w:cs="Calibri"/>
          <w:sz w:val="24"/>
          <w:szCs w:val="24"/>
        </w:rPr>
        <w:t>της Μαριέττα Γιαννάκου, ως</w:t>
      </w:r>
      <w:r w:rsidRPr="00244A9B">
        <w:rPr>
          <w:rFonts w:ascii="Calibri" w:hAnsi="Calibri" w:cs="Calibri"/>
          <w:sz w:val="24"/>
          <w:szCs w:val="24"/>
        </w:rPr>
        <w:t xml:space="preserve"> Υπουργ</w:t>
      </w:r>
      <w:r w:rsidR="00B1209D" w:rsidRPr="00244A9B">
        <w:rPr>
          <w:rFonts w:ascii="Calibri" w:hAnsi="Calibri" w:cs="Calibri"/>
          <w:sz w:val="24"/>
          <w:szCs w:val="24"/>
        </w:rPr>
        <w:t>ού</w:t>
      </w:r>
      <w:r w:rsidR="00552C57">
        <w:rPr>
          <w:rFonts w:ascii="Calibri" w:hAnsi="Calibri" w:cs="Calibri"/>
          <w:sz w:val="24"/>
          <w:szCs w:val="24"/>
        </w:rPr>
        <w:t xml:space="preserve"> Παιδείας - αλλά</w:t>
      </w:r>
      <w:r w:rsidR="00B1209D" w:rsidRPr="00244A9B">
        <w:rPr>
          <w:rFonts w:ascii="Calibri" w:hAnsi="Calibri" w:cs="Calibri"/>
          <w:sz w:val="24"/>
          <w:szCs w:val="24"/>
        </w:rPr>
        <w:t>,</w:t>
      </w:r>
      <w:r w:rsidR="00552C57" w:rsidRPr="00552C57">
        <w:rPr>
          <w:rFonts w:ascii="Calibri" w:hAnsi="Calibri" w:cs="Calibri"/>
          <w:sz w:val="24"/>
          <w:szCs w:val="24"/>
        </w:rPr>
        <w:t xml:space="preserve"> </w:t>
      </w:r>
      <w:r w:rsidR="00552C57">
        <w:rPr>
          <w:rFonts w:ascii="Calibri" w:hAnsi="Calibri" w:cs="Calibri"/>
          <w:sz w:val="24"/>
          <w:szCs w:val="24"/>
        </w:rPr>
        <w:t>ακριβώς</w:t>
      </w:r>
      <w:r w:rsidR="00B1209D" w:rsidRPr="00244A9B">
        <w:rPr>
          <w:rFonts w:ascii="Calibri" w:hAnsi="Calibri" w:cs="Calibri"/>
          <w:sz w:val="24"/>
          <w:szCs w:val="24"/>
        </w:rPr>
        <w:t>,</w:t>
      </w:r>
      <w:r w:rsidR="00552C57" w:rsidRPr="00552C57">
        <w:rPr>
          <w:rFonts w:ascii="Calibri" w:hAnsi="Calibri" w:cs="Calibri"/>
          <w:sz w:val="24"/>
          <w:szCs w:val="24"/>
        </w:rPr>
        <w:t xml:space="preserve"> </w:t>
      </w:r>
      <w:r w:rsidRPr="00244A9B">
        <w:rPr>
          <w:rFonts w:ascii="Calibri" w:hAnsi="Calibri" w:cs="Calibri"/>
          <w:sz w:val="24"/>
          <w:szCs w:val="24"/>
        </w:rPr>
        <w:t>επειδή υπήρχαν οι αντιδράσεις τις οποίες είπατε από τα από Α.Ε.Ι. και υπήρχε</w:t>
      </w:r>
      <w:r w:rsidR="00B1209D" w:rsidRPr="00244A9B">
        <w:rPr>
          <w:rFonts w:ascii="Calibri" w:hAnsi="Calibri" w:cs="Calibri"/>
          <w:sz w:val="24"/>
          <w:szCs w:val="24"/>
        </w:rPr>
        <w:t xml:space="preserve"> έντονη </w:t>
      </w:r>
      <w:r w:rsidRPr="00244A9B">
        <w:rPr>
          <w:rFonts w:ascii="Calibri" w:hAnsi="Calibri" w:cs="Calibri"/>
          <w:sz w:val="24"/>
          <w:szCs w:val="24"/>
        </w:rPr>
        <w:t xml:space="preserve">δυστοκία στο Υπουργείο Πολιτισμού να μην δοθούν αρμοδιότητες, που σήμερα είναι στο Υπουργείο Πολιτισμού, στο Υπουργείο Παιδείας. </w:t>
      </w:r>
      <w:r w:rsidR="005B0DA3">
        <w:rPr>
          <w:rFonts w:ascii="Calibri" w:hAnsi="Calibri" w:cs="Calibri"/>
          <w:sz w:val="24"/>
          <w:szCs w:val="24"/>
        </w:rPr>
        <w:t>Όμως, η</w:t>
      </w:r>
      <w:r w:rsidRPr="00244A9B">
        <w:rPr>
          <w:rFonts w:ascii="Calibri" w:hAnsi="Calibri" w:cs="Calibri"/>
          <w:sz w:val="24"/>
          <w:szCs w:val="24"/>
        </w:rPr>
        <w:t xml:space="preserve"> καλλιτεχνική εκπαίδευση είναι εκπαίδευση</w:t>
      </w:r>
      <w:r w:rsidR="00B1209D" w:rsidRPr="00244A9B">
        <w:rPr>
          <w:rFonts w:ascii="Calibri" w:hAnsi="Calibri" w:cs="Calibri"/>
          <w:sz w:val="24"/>
          <w:szCs w:val="24"/>
        </w:rPr>
        <w:t>.</w:t>
      </w:r>
      <w:r w:rsidRPr="00244A9B">
        <w:rPr>
          <w:rFonts w:ascii="Calibri" w:hAnsi="Calibri" w:cs="Calibri"/>
          <w:sz w:val="24"/>
          <w:szCs w:val="24"/>
        </w:rPr>
        <w:t xml:space="preserve"> </w:t>
      </w:r>
      <w:r w:rsidR="00B1209D" w:rsidRPr="00244A9B">
        <w:rPr>
          <w:rFonts w:ascii="Calibri" w:hAnsi="Calibri" w:cs="Calibri"/>
          <w:sz w:val="24"/>
          <w:szCs w:val="24"/>
        </w:rPr>
        <w:t>Ε</w:t>
      </w:r>
      <w:r w:rsidRPr="00244A9B">
        <w:rPr>
          <w:rFonts w:ascii="Calibri" w:hAnsi="Calibri" w:cs="Calibri"/>
          <w:sz w:val="24"/>
          <w:szCs w:val="24"/>
        </w:rPr>
        <w:t>πομένως ο φυσικός της τόπος είναι το Υπουργείο Παιδείας</w:t>
      </w:r>
      <w:r w:rsidR="00B1209D" w:rsidRPr="00244A9B">
        <w:rPr>
          <w:rFonts w:ascii="Calibri" w:hAnsi="Calibri" w:cs="Calibri"/>
          <w:sz w:val="24"/>
          <w:szCs w:val="24"/>
        </w:rPr>
        <w:t xml:space="preserve"> που </w:t>
      </w:r>
      <w:r w:rsidRPr="00244A9B">
        <w:rPr>
          <w:rFonts w:ascii="Calibri" w:hAnsi="Calibri" w:cs="Calibri"/>
          <w:sz w:val="24"/>
          <w:szCs w:val="24"/>
        </w:rPr>
        <w:t xml:space="preserve"> ρυθμίζει θέματα της εκπαιδευτικής διαδικασίας. Σήμερα, λοιπόν, με την πρόταση Νόμου, την οποία συζητήσαμε χθες στο Υπουργικό Συμβούλιο, εκτός από την ίδρυση της Σχολής, οι σχολές καλλιτεχνικής εκπαίδευσης -προφανώς θα υπάρξει μια μεταβατική περίοδος- περνούν στο Υπουργείο Παιδείας</w:t>
      </w:r>
      <w:r w:rsidR="00B1209D" w:rsidRPr="00244A9B">
        <w:rPr>
          <w:rFonts w:ascii="Calibri" w:hAnsi="Calibri" w:cs="Calibri"/>
          <w:sz w:val="24"/>
          <w:szCs w:val="24"/>
        </w:rPr>
        <w:t>.</w:t>
      </w:r>
      <w:r w:rsidRPr="00244A9B">
        <w:rPr>
          <w:rFonts w:ascii="Calibri" w:hAnsi="Calibri" w:cs="Calibri"/>
          <w:sz w:val="24"/>
          <w:szCs w:val="24"/>
        </w:rPr>
        <w:t xml:space="preserve"> </w:t>
      </w:r>
      <w:r w:rsidR="00B1209D" w:rsidRPr="00244A9B">
        <w:rPr>
          <w:rFonts w:ascii="Calibri" w:hAnsi="Calibri" w:cs="Calibri"/>
          <w:sz w:val="24"/>
          <w:szCs w:val="24"/>
        </w:rPr>
        <w:t xml:space="preserve">Το </w:t>
      </w:r>
      <w:r w:rsidRPr="00244A9B">
        <w:rPr>
          <w:rFonts w:ascii="Calibri" w:hAnsi="Calibri" w:cs="Calibri"/>
          <w:sz w:val="24"/>
          <w:szCs w:val="24"/>
        </w:rPr>
        <w:t xml:space="preserve"> ίδιο συμβαίνει και με τις μουσικές σχολές</w:t>
      </w:r>
      <w:r w:rsidR="00B1209D" w:rsidRPr="00244A9B">
        <w:rPr>
          <w:rFonts w:ascii="Calibri" w:hAnsi="Calibri" w:cs="Calibri"/>
          <w:sz w:val="24"/>
          <w:szCs w:val="24"/>
        </w:rPr>
        <w:t>,</w:t>
      </w:r>
      <w:r w:rsidRPr="00244A9B">
        <w:rPr>
          <w:rFonts w:ascii="Calibri" w:hAnsi="Calibri" w:cs="Calibri"/>
          <w:sz w:val="24"/>
          <w:szCs w:val="24"/>
        </w:rPr>
        <w:t xml:space="preserve"> στα ωδεία.</w:t>
      </w:r>
    </w:p>
    <w:p w14:paraId="518A2E4F" w14:textId="77777777" w:rsidR="000A42EF" w:rsidRPr="00244A9B" w:rsidRDefault="000A42EF" w:rsidP="00244A9B">
      <w:pPr>
        <w:spacing w:line="276" w:lineRule="auto"/>
        <w:jc w:val="both"/>
        <w:rPr>
          <w:rFonts w:ascii="Calibri" w:hAnsi="Calibri" w:cs="Calibri"/>
          <w:sz w:val="24"/>
          <w:szCs w:val="24"/>
        </w:rPr>
      </w:pPr>
    </w:p>
    <w:p w14:paraId="3D1F6B2F" w14:textId="77777777"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Π.Τ.:</w:t>
      </w:r>
      <w:r w:rsidRPr="00244A9B">
        <w:rPr>
          <w:rFonts w:ascii="Calibri" w:hAnsi="Calibri" w:cs="Calibri"/>
          <w:sz w:val="24"/>
          <w:szCs w:val="24"/>
        </w:rPr>
        <w:t xml:space="preserve"> Μάλιστα. Μου είπατε ότι το πρότυπο είναι </w:t>
      </w:r>
      <w:proofErr w:type="spellStart"/>
      <w:r w:rsidRPr="00244A9B">
        <w:rPr>
          <w:rFonts w:ascii="Calibri" w:hAnsi="Calibri" w:cs="Calibri"/>
          <w:sz w:val="24"/>
          <w:szCs w:val="24"/>
        </w:rPr>
        <w:t>Ανωτάτη</w:t>
      </w:r>
      <w:proofErr w:type="spellEnd"/>
      <w:r w:rsidRPr="00244A9B">
        <w:rPr>
          <w:rFonts w:ascii="Calibri" w:hAnsi="Calibri" w:cs="Calibri"/>
          <w:sz w:val="24"/>
          <w:szCs w:val="24"/>
        </w:rPr>
        <w:t xml:space="preserve"> Σχολή Καλών Τεχνών, άρα δεν μπαίνει δεν θα μπαίνει στις πανελλήνιες εξετάσεις ως επιλογή η </w:t>
      </w:r>
      <w:proofErr w:type="spellStart"/>
      <w:r w:rsidRPr="00244A9B">
        <w:rPr>
          <w:rFonts w:ascii="Calibri" w:hAnsi="Calibri" w:cs="Calibri"/>
          <w:sz w:val="24"/>
          <w:szCs w:val="24"/>
        </w:rPr>
        <w:t>ανωτάτη</w:t>
      </w:r>
      <w:proofErr w:type="spellEnd"/>
      <w:r w:rsidRPr="00244A9B">
        <w:rPr>
          <w:rFonts w:ascii="Calibri" w:hAnsi="Calibri" w:cs="Calibri"/>
          <w:sz w:val="24"/>
          <w:szCs w:val="24"/>
        </w:rPr>
        <w:t xml:space="preserve"> σχολή αυτή.</w:t>
      </w:r>
    </w:p>
    <w:p w14:paraId="795FC5C9" w14:textId="77777777" w:rsidR="000A42EF" w:rsidRPr="00244A9B" w:rsidRDefault="000A42EF" w:rsidP="00244A9B">
      <w:pPr>
        <w:spacing w:line="276" w:lineRule="auto"/>
        <w:jc w:val="both"/>
        <w:rPr>
          <w:rFonts w:ascii="Calibri" w:hAnsi="Calibri" w:cs="Calibri"/>
          <w:sz w:val="24"/>
          <w:szCs w:val="24"/>
        </w:rPr>
      </w:pPr>
    </w:p>
    <w:p w14:paraId="6A339672" w14:textId="41D5F3D4"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Λ.Μ.:</w:t>
      </w:r>
      <w:r w:rsidRPr="00244A9B">
        <w:rPr>
          <w:rFonts w:ascii="Calibri" w:hAnsi="Calibri" w:cs="Calibri"/>
          <w:sz w:val="24"/>
          <w:szCs w:val="24"/>
        </w:rPr>
        <w:t xml:space="preserve"> Καθόλου, καθόλου. Θα εφαρμοστεί ακριβώς αυτό το μοντέλο της Σχολής Καλών Τεχνών</w:t>
      </w:r>
      <w:r w:rsidR="00B1209D" w:rsidRPr="00244A9B">
        <w:rPr>
          <w:rFonts w:ascii="Calibri" w:hAnsi="Calibri" w:cs="Calibri"/>
          <w:sz w:val="24"/>
          <w:szCs w:val="24"/>
        </w:rPr>
        <w:t>.</w:t>
      </w:r>
      <w:r w:rsidRPr="00244A9B">
        <w:rPr>
          <w:rFonts w:ascii="Calibri" w:hAnsi="Calibri" w:cs="Calibri"/>
          <w:sz w:val="24"/>
          <w:szCs w:val="24"/>
        </w:rPr>
        <w:t xml:space="preserve"> </w:t>
      </w:r>
      <w:r w:rsidR="00B1209D" w:rsidRPr="00244A9B">
        <w:rPr>
          <w:rFonts w:ascii="Calibri" w:hAnsi="Calibri" w:cs="Calibri"/>
          <w:sz w:val="24"/>
          <w:szCs w:val="24"/>
        </w:rPr>
        <w:t>Ε</w:t>
      </w:r>
      <w:r w:rsidRPr="00244A9B">
        <w:rPr>
          <w:rFonts w:ascii="Calibri" w:hAnsi="Calibri" w:cs="Calibri"/>
          <w:sz w:val="24"/>
          <w:szCs w:val="24"/>
        </w:rPr>
        <w:t>πομένως δεν θα δίνουν Πανελλαδικές Εξετάσεις οι υποψήφιοι και επίσης -και αυτό θέλω να το τονίσω- ότι όπως και στη Σχολή Καλών Τεχνών</w:t>
      </w:r>
      <w:r w:rsidR="00B1209D" w:rsidRPr="00244A9B">
        <w:rPr>
          <w:rFonts w:ascii="Calibri" w:hAnsi="Calibri" w:cs="Calibri"/>
          <w:sz w:val="24"/>
          <w:szCs w:val="24"/>
        </w:rPr>
        <w:t>,</w:t>
      </w:r>
      <w:r w:rsidRPr="00244A9B">
        <w:rPr>
          <w:rFonts w:ascii="Calibri" w:hAnsi="Calibri" w:cs="Calibri"/>
          <w:sz w:val="24"/>
          <w:szCs w:val="24"/>
        </w:rPr>
        <w:t xml:space="preserve"> οι διδάσκοντες μπορεί να είναι μέλη ΔΕΠ, δηλαδή να ακολουθείται η διαδικασία των διδακτορικών, να εξελίσσονται κανονικά, όπως </w:t>
      </w:r>
      <w:r w:rsidR="00B1209D" w:rsidRPr="00244A9B">
        <w:rPr>
          <w:rFonts w:ascii="Calibri" w:hAnsi="Calibri" w:cs="Calibri"/>
          <w:sz w:val="24"/>
          <w:szCs w:val="24"/>
        </w:rPr>
        <w:t xml:space="preserve"> συμβαίνει </w:t>
      </w:r>
      <w:r w:rsidRPr="00244A9B">
        <w:rPr>
          <w:rFonts w:ascii="Calibri" w:hAnsi="Calibri" w:cs="Calibri"/>
          <w:sz w:val="24"/>
          <w:szCs w:val="24"/>
        </w:rPr>
        <w:t xml:space="preserve">τυπικά στα Πανεπιστήμια, θα μπορούν όμως να είναι και εγνωσμένου κύρους καλλιτέχνες, επαγγελματίες του Πολιτισμού, οι οποίοι δεν </w:t>
      </w:r>
      <w:r w:rsidR="00B1209D" w:rsidRPr="00244A9B">
        <w:rPr>
          <w:rFonts w:ascii="Calibri" w:hAnsi="Calibri" w:cs="Calibri"/>
          <w:sz w:val="24"/>
          <w:szCs w:val="24"/>
        </w:rPr>
        <w:t xml:space="preserve">θα </w:t>
      </w:r>
      <w:r w:rsidRPr="00244A9B">
        <w:rPr>
          <w:rFonts w:ascii="Calibri" w:hAnsi="Calibri" w:cs="Calibri"/>
          <w:sz w:val="24"/>
          <w:szCs w:val="24"/>
        </w:rPr>
        <w:t>έχουν μεν το διδακτορικό ή τα άλλα τυπικά τέτοιου τύπου διπλώματα, που όμως θα μπορούν να απασχοληθούν κανονικά</w:t>
      </w:r>
      <w:r w:rsidR="00B1209D" w:rsidRPr="00244A9B">
        <w:rPr>
          <w:rFonts w:ascii="Calibri" w:hAnsi="Calibri" w:cs="Calibri"/>
          <w:sz w:val="24"/>
          <w:szCs w:val="24"/>
        </w:rPr>
        <w:t>,</w:t>
      </w:r>
      <w:r w:rsidRPr="00244A9B">
        <w:rPr>
          <w:rFonts w:ascii="Calibri" w:hAnsi="Calibri" w:cs="Calibri"/>
          <w:sz w:val="24"/>
          <w:szCs w:val="24"/>
        </w:rPr>
        <w:t xml:space="preserve"> ως διδακτικό προσωπικό.</w:t>
      </w:r>
    </w:p>
    <w:p w14:paraId="581F78F1" w14:textId="77777777" w:rsidR="000A42EF" w:rsidRPr="00244A9B" w:rsidRDefault="000A42EF" w:rsidP="00244A9B">
      <w:pPr>
        <w:spacing w:line="276" w:lineRule="auto"/>
        <w:jc w:val="both"/>
        <w:rPr>
          <w:rFonts w:ascii="Calibri" w:hAnsi="Calibri" w:cs="Calibri"/>
          <w:sz w:val="24"/>
          <w:szCs w:val="24"/>
        </w:rPr>
      </w:pPr>
    </w:p>
    <w:p w14:paraId="4A6F941C" w14:textId="77777777"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Π.Τ.:</w:t>
      </w:r>
      <w:r w:rsidRPr="00244A9B">
        <w:rPr>
          <w:rFonts w:ascii="Calibri" w:hAnsi="Calibri" w:cs="Calibri"/>
          <w:sz w:val="24"/>
          <w:szCs w:val="24"/>
        </w:rPr>
        <w:t xml:space="preserve"> Υπάρχει ένα ερώτημα φυσικά τι γίνεται με τις τόσες Σχολές που λειτουργούν τώρα. Υπάρχουν τόσες σχολές θεάτρου, γενικώς καλλιτεχνικής εκπαίδευσης ως τώρα.</w:t>
      </w:r>
    </w:p>
    <w:p w14:paraId="3591D8DA" w14:textId="77777777" w:rsidR="000A42EF" w:rsidRPr="00244A9B" w:rsidRDefault="000A42EF" w:rsidP="00244A9B">
      <w:pPr>
        <w:spacing w:line="276" w:lineRule="auto"/>
        <w:jc w:val="both"/>
        <w:rPr>
          <w:rFonts w:ascii="Calibri" w:hAnsi="Calibri" w:cs="Calibri"/>
          <w:b/>
          <w:sz w:val="24"/>
          <w:szCs w:val="24"/>
        </w:rPr>
      </w:pPr>
    </w:p>
    <w:p w14:paraId="37390581" w14:textId="44DC773D"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lastRenderedPageBreak/>
        <w:t>Λ.Μ.:</w:t>
      </w:r>
      <w:r w:rsidRPr="00244A9B">
        <w:rPr>
          <w:rFonts w:ascii="Calibri" w:hAnsi="Calibri" w:cs="Calibri"/>
          <w:sz w:val="24"/>
          <w:szCs w:val="24"/>
        </w:rPr>
        <w:t xml:space="preserve"> Αυτό το οποίο πρέπει να πούμε και το προσωπικά θεωρώ ότι είναι μια μεγάλη κατάκτηση του χώρου του Πολιτισμού ευρύτερα </w:t>
      </w:r>
      <w:r w:rsidR="00B1209D" w:rsidRPr="00244A9B">
        <w:rPr>
          <w:rFonts w:ascii="Calibri" w:hAnsi="Calibri" w:cs="Calibri"/>
          <w:sz w:val="24"/>
          <w:szCs w:val="24"/>
        </w:rPr>
        <w:t xml:space="preserve">, </w:t>
      </w:r>
      <w:r w:rsidRPr="00244A9B">
        <w:rPr>
          <w:rFonts w:ascii="Calibri" w:hAnsi="Calibri" w:cs="Calibri"/>
          <w:sz w:val="24"/>
          <w:szCs w:val="24"/>
        </w:rPr>
        <w:t xml:space="preserve">είναι το γεγονός ότι σε συνεργασία με το Υπουργείο Εσωτερικών, τον κύριο </w:t>
      </w:r>
      <w:proofErr w:type="spellStart"/>
      <w:r w:rsidRPr="00244A9B">
        <w:rPr>
          <w:rFonts w:ascii="Calibri" w:hAnsi="Calibri" w:cs="Calibri"/>
          <w:sz w:val="24"/>
          <w:szCs w:val="24"/>
        </w:rPr>
        <w:t>Λιβάνιο</w:t>
      </w:r>
      <w:proofErr w:type="spellEnd"/>
      <w:r w:rsidRPr="00244A9B">
        <w:rPr>
          <w:rFonts w:ascii="Calibri" w:hAnsi="Calibri" w:cs="Calibri"/>
          <w:sz w:val="24"/>
          <w:szCs w:val="24"/>
        </w:rPr>
        <w:t xml:space="preserve"> και την κυρία </w:t>
      </w:r>
      <w:proofErr w:type="spellStart"/>
      <w:r w:rsidRPr="00244A9B">
        <w:rPr>
          <w:rFonts w:ascii="Calibri" w:hAnsi="Calibri" w:cs="Calibri"/>
          <w:sz w:val="24"/>
          <w:szCs w:val="24"/>
        </w:rPr>
        <w:t>Χαραλαμπογιάννη</w:t>
      </w:r>
      <w:proofErr w:type="spellEnd"/>
      <w:r w:rsidRPr="00244A9B">
        <w:rPr>
          <w:rFonts w:ascii="Calibri" w:hAnsi="Calibri" w:cs="Calibri"/>
          <w:sz w:val="24"/>
          <w:szCs w:val="24"/>
        </w:rPr>
        <w:t xml:space="preserve">, με την καθοριστική συνδρομή προφανώς του Υπουργείου Παιδείας θεσπίζεται </w:t>
      </w:r>
      <w:r w:rsidR="00B1209D" w:rsidRPr="00244A9B">
        <w:rPr>
          <w:rFonts w:ascii="Calibri" w:hAnsi="Calibri" w:cs="Calibri"/>
          <w:sz w:val="24"/>
          <w:szCs w:val="24"/>
        </w:rPr>
        <w:t xml:space="preserve">ο </w:t>
      </w:r>
      <w:r w:rsidRPr="00244A9B">
        <w:rPr>
          <w:rFonts w:ascii="Calibri" w:hAnsi="Calibri" w:cs="Calibri"/>
          <w:sz w:val="24"/>
          <w:szCs w:val="24"/>
        </w:rPr>
        <w:t xml:space="preserve">κλάδος καλλιτεχνικής εκπαίδευσης. </w:t>
      </w:r>
    </w:p>
    <w:p w14:paraId="2194E554" w14:textId="77777777" w:rsidR="000A42EF" w:rsidRPr="00244A9B" w:rsidRDefault="000A42EF" w:rsidP="00244A9B">
      <w:pPr>
        <w:spacing w:line="276" w:lineRule="auto"/>
        <w:jc w:val="both"/>
        <w:rPr>
          <w:rFonts w:ascii="Calibri" w:hAnsi="Calibri" w:cs="Calibri"/>
          <w:sz w:val="24"/>
          <w:szCs w:val="24"/>
        </w:rPr>
      </w:pPr>
    </w:p>
    <w:p w14:paraId="682E9B95" w14:textId="77777777"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Π.Τ.:</w:t>
      </w:r>
      <w:r w:rsidRPr="00244A9B">
        <w:rPr>
          <w:rFonts w:ascii="Calibri" w:hAnsi="Calibri" w:cs="Calibri"/>
          <w:sz w:val="24"/>
          <w:szCs w:val="24"/>
        </w:rPr>
        <w:t xml:space="preserve"> Καινούριο είναι αυτό, ε;</w:t>
      </w:r>
    </w:p>
    <w:p w14:paraId="5F139BB0" w14:textId="77777777" w:rsidR="000A42EF" w:rsidRPr="00244A9B" w:rsidRDefault="000A42EF" w:rsidP="00244A9B">
      <w:pPr>
        <w:spacing w:line="276" w:lineRule="auto"/>
        <w:jc w:val="both"/>
        <w:rPr>
          <w:rFonts w:ascii="Calibri" w:hAnsi="Calibri" w:cs="Calibri"/>
          <w:sz w:val="24"/>
          <w:szCs w:val="24"/>
        </w:rPr>
      </w:pPr>
    </w:p>
    <w:p w14:paraId="0E4892BF" w14:textId="7822F5FD"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Λ.Μ.:</w:t>
      </w:r>
      <w:r w:rsidRPr="00244A9B">
        <w:rPr>
          <w:rFonts w:ascii="Calibri" w:hAnsi="Calibri" w:cs="Calibri"/>
          <w:sz w:val="24"/>
          <w:szCs w:val="24"/>
        </w:rPr>
        <w:t xml:space="preserve"> Είναι καινούργιο και αυτό το ζητούσαν οι καλλιτέχνες, να διαφοροποιηθούν από τους άλλους. Εδώ, λοιπόν, λέμε ότι ναι, ο καλλιτεχνικός κόσμος αποτελεί μια διακριτή οντότητα, την οποία πρέπει να διαχειριστούμε ακριβώς ως μια διακριτή οντότητα και για αυτό θεσπίζεται </w:t>
      </w:r>
      <w:r w:rsidR="00B1209D" w:rsidRPr="00244A9B">
        <w:rPr>
          <w:rFonts w:ascii="Calibri" w:hAnsi="Calibri" w:cs="Calibri"/>
          <w:sz w:val="24"/>
          <w:szCs w:val="24"/>
        </w:rPr>
        <w:t xml:space="preserve">η </w:t>
      </w:r>
      <w:r w:rsidRPr="00244A9B">
        <w:rPr>
          <w:rFonts w:ascii="Calibri" w:hAnsi="Calibri" w:cs="Calibri"/>
          <w:sz w:val="24"/>
          <w:szCs w:val="24"/>
        </w:rPr>
        <w:t xml:space="preserve"> καλλιτεχνική εκπαίδευση. Αυτό το οποίο είναι σημαντικό για τις άλλες σχολές</w:t>
      </w:r>
      <w:r w:rsidR="00B1209D" w:rsidRPr="00244A9B">
        <w:rPr>
          <w:rFonts w:ascii="Calibri" w:hAnsi="Calibri" w:cs="Calibri"/>
          <w:sz w:val="24"/>
          <w:szCs w:val="24"/>
        </w:rPr>
        <w:t>,</w:t>
      </w:r>
      <w:r w:rsidRPr="00244A9B">
        <w:rPr>
          <w:rFonts w:ascii="Calibri" w:hAnsi="Calibri" w:cs="Calibri"/>
          <w:sz w:val="24"/>
          <w:szCs w:val="24"/>
        </w:rPr>
        <w:t xml:space="preserve"> που μου είπατε</w:t>
      </w:r>
      <w:r w:rsidR="00B1209D" w:rsidRPr="00244A9B">
        <w:rPr>
          <w:rFonts w:ascii="Calibri" w:hAnsi="Calibri" w:cs="Calibri"/>
          <w:sz w:val="24"/>
          <w:szCs w:val="24"/>
        </w:rPr>
        <w:t>,</w:t>
      </w:r>
      <w:r w:rsidRPr="00244A9B">
        <w:rPr>
          <w:rFonts w:ascii="Calibri" w:hAnsi="Calibri" w:cs="Calibri"/>
          <w:sz w:val="24"/>
          <w:szCs w:val="24"/>
        </w:rPr>
        <w:t xml:space="preserve"> είναι ότι με την πρόταση Νόμου, την οποία θα συζητήσουμε λίγες μέρες ακόμα και αμέσως μετά θα τεθεί σε διαβούλευση, </w:t>
      </w:r>
      <w:r w:rsidR="00B1209D" w:rsidRPr="00244A9B">
        <w:rPr>
          <w:rFonts w:ascii="Calibri" w:hAnsi="Calibri" w:cs="Calibri"/>
          <w:sz w:val="24"/>
          <w:szCs w:val="24"/>
        </w:rPr>
        <w:t>όλες οι</w:t>
      </w:r>
      <w:r w:rsidRPr="00244A9B">
        <w:rPr>
          <w:rFonts w:ascii="Calibri" w:hAnsi="Calibri" w:cs="Calibri"/>
          <w:sz w:val="24"/>
          <w:szCs w:val="24"/>
        </w:rPr>
        <w:t xml:space="preserve"> σχολές μπαίνουν, κατατάσσονται -εδώ είναι το θέμα </w:t>
      </w:r>
      <w:r w:rsidR="0065553B">
        <w:rPr>
          <w:rFonts w:ascii="Calibri" w:hAnsi="Calibri" w:cs="Calibri"/>
          <w:sz w:val="24"/>
          <w:szCs w:val="24"/>
        </w:rPr>
        <w:t>της διαβάθμισης- στο Επίπεδο 5.</w:t>
      </w:r>
      <w:r w:rsidRPr="00244A9B">
        <w:rPr>
          <w:rFonts w:ascii="Calibri" w:hAnsi="Calibri" w:cs="Calibri"/>
          <w:sz w:val="24"/>
          <w:szCs w:val="24"/>
        </w:rPr>
        <w:t xml:space="preserve"> Επομένως</w:t>
      </w:r>
      <w:r w:rsidR="0065553B">
        <w:rPr>
          <w:rFonts w:ascii="Calibri" w:hAnsi="Calibri" w:cs="Calibri"/>
          <w:sz w:val="24"/>
          <w:szCs w:val="24"/>
        </w:rPr>
        <w:t>, στο επίπεδο</w:t>
      </w:r>
      <w:r w:rsidRPr="00244A9B">
        <w:rPr>
          <w:rFonts w:ascii="Calibri" w:hAnsi="Calibri" w:cs="Calibri"/>
          <w:sz w:val="24"/>
          <w:szCs w:val="24"/>
        </w:rPr>
        <w:t xml:space="preserve"> 5 είναι οι απόφοιτοι και όχι </w:t>
      </w:r>
      <w:r w:rsidR="00B1209D" w:rsidRPr="00244A9B">
        <w:rPr>
          <w:rFonts w:ascii="Calibri" w:hAnsi="Calibri" w:cs="Calibri"/>
          <w:sz w:val="24"/>
          <w:szCs w:val="24"/>
        </w:rPr>
        <w:t xml:space="preserve">στο </w:t>
      </w:r>
      <w:r w:rsidR="0065553B">
        <w:rPr>
          <w:rFonts w:ascii="Calibri" w:hAnsi="Calibri" w:cs="Calibri"/>
          <w:sz w:val="24"/>
          <w:szCs w:val="24"/>
        </w:rPr>
        <w:t>4 που υπήρχε,</w:t>
      </w:r>
      <w:r w:rsidRPr="00244A9B">
        <w:rPr>
          <w:rFonts w:ascii="Calibri" w:hAnsi="Calibri" w:cs="Calibri"/>
          <w:sz w:val="24"/>
          <w:szCs w:val="24"/>
        </w:rPr>
        <w:t xml:space="preserve"> </w:t>
      </w:r>
      <w:r w:rsidR="00B1209D" w:rsidRPr="00244A9B">
        <w:rPr>
          <w:rFonts w:ascii="Calibri" w:hAnsi="Calibri" w:cs="Calibri"/>
          <w:sz w:val="24"/>
          <w:szCs w:val="24"/>
        </w:rPr>
        <w:t xml:space="preserve">και </w:t>
      </w:r>
      <w:r w:rsidRPr="00244A9B">
        <w:rPr>
          <w:rFonts w:ascii="Calibri" w:hAnsi="Calibri" w:cs="Calibri"/>
          <w:sz w:val="24"/>
          <w:szCs w:val="24"/>
        </w:rPr>
        <w:t xml:space="preserve"> προκάλεσε τις αντι</w:t>
      </w:r>
      <w:r w:rsidR="0065553B">
        <w:rPr>
          <w:rFonts w:ascii="Calibri" w:hAnsi="Calibri" w:cs="Calibri"/>
          <w:sz w:val="24"/>
          <w:szCs w:val="24"/>
        </w:rPr>
        <w:t>δράσεις, το οποίο όμως αφορούσε</w:t>
      </w:r>
      <w:r w:rsidR="00B1209D" w:rsidRPr="00244A9B">
        <w:rPr>
          <w:rFonts w:ascii="Calibri" w:hAnsi="Calibri" w:cs="Calibri"/>
          <w:sz w:val="24"/>
          <w:szCs w:val="24"/>
        </w:rPr>
        <w:t xml:space="preserve"> τους </w:t>
      </w:r>
      <w:r w:rsidRPr="00244A9B">
        <w:rPr>
          <w:rFonts w:ascii="Calibri" w:hAnsi="Calibri" w:cs="Calibri"/>
          <w:sz w:val="24"/>
          <w:szCs w:val="24"/>
        </w:rPr>
        <w:t>διορισμούς στο Δημόσιο. Παρόλα αυτά, σήμερα με τον με την πρότασή μας</w:t>
      </w:r>
      <w:r w:rsidR="00B1209D" w:rsidRPr="00244A9B">
        <w:rPr>
          <w:rFonts w:ascii="Calibri" w:hAnsi="Calibri" w:cs="Calibri"/>
          <w:sz w:val="24"/>
          <w:szCs w:val="24"/>
        </w:rPr>
        <w:t xml:space="preserve">, </w:t>
      </w:r>
      <w:r w:rsidRPr="00244A9B">
        <w:rPr>
          <w:rFonts w:ascii="Calibri" w:hAnsi="Calibri" w:cs="Calibri"/>
          <w:sz w:val="24"/>
          <w:szCs w:val="24"/>
        </w:rPr>
        <w:t xml:space="preserve">κατατάσσονται στο Επίπεδο 5 και όσοι τελειώνουν την σχολή μπαίνουν στο Επίπεδο 6. Όμως </w:t>
      </w:r>
      <w:r w:rsidR="00B1209D" w:rsidRPr="00244A9B">
        <w:rPr>
          <w:rFonts w:ascii="Calibri" w:hAnsi="Calibri" w:cs="Calibri"/>
          <w:sz w:val="24"/>
          <w:szCs w:val="24"/>
        </w:rPr>
        <w:t xml:space="preserve">το </w:t>
      </w:r>
      <w:r w:rsidRPr="00244A9B">
        <w:rPr>
          <w:rFonts w:ascii="Calibri" w:hAnsi="Calibri" w:cs="Calibri"/>
          <w:sz w:val="24"/>
          <w:szCs w:val="24"/>
        </w:rPr>
        <w:t xml:space="preserve"> πολύ σημαντικό είναι ότι οι απόφοιτοι και των ιδιωτικών σχολών, όπως και των κρατικών -και για αυτούς υπάρχουν διατάξεις που τους δίνει τη δυνατότητα να φτάσουν, να κατακτήσουν το ΠΕ, </w:t>
      </w:r>
      <w:r w:rsidR="00B1209D" w:rsidRPr="00244A9B">
        <w:rPr>
          <w:rFonts w:ascii="Calibri" w:hAnsi="Calibri" w:cs="Calibri"/>
          <w:sz w:val="24"/>
          <w:szCs w:val="24"/>
        </w:rPr>
        <w:t xml:space="preserve"> </w:t>
      </w:r>
      <w:r w:rsidRPr="00244A9B">
        <w:rPr>
          <w:rFonts w:ascii="Calibri" w:hAnsi="Calibri" w:cs="Calibri"/>
          <w:sz w:val="24"/>
          <w:szCs w:val="24"/>
        </w:rPr>
        <w:t>δηλαδή το 6.</w:t>
      </w:r>
    </w:p>
    <w:p w14:paraId="11325AC5" w14:textId="77777777" w:rsidR="000A42EF" w:rsidRPr="00244A9B" w:rsidRDefault="000A42EF" w:rsidP="00244A9B">
      <w:pPr>
        <w:spacing w:line="276" w:lineRule="auto"/>
        <w:jc w:val="both"/>
        <w:rPr>
          <w:rFonts w:ascii="Calibri" w:hAnsi="Calibri" w:cs="Calibri"/>
          <w:sz w:val="24"/>
          <w:szCs w:val="24"/>
        </w:rPr>
      </w:pPr>
    </w:p>
    <w:p w14:paraId="53D0DF94" w14:textId="35C068D5"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Π.Τ.:</w:t>
      </w:r>
      <w:r w:rsidRPr="00244A9B">
        <w:rPr>
          <w:rFonts w:ascii="Calibri" w:hAnsi="Calibri" w:cs="Calibri"/>
          <w:sz w:val="24"/>
          <w:szCs w:val="24"/>
        </w:rPr>
        <w:t xml:space="preserve"> Α, δηλαδή…</w:t>
      </w:r>
    </w:p>
    <w:p w14:paraId="0F1E0A75" w14:textId="77777777" w:rsidR="000A42EF" w:rsidRPr="00244A9B" w:rsidRDefault="000A42EF" w:rsidP="00244A9B">
      <w:pPr>
        <w:spacing w:line="276" w:lineRule="auto"/>
        <w:jc w:val="both"/>
        <w:rPr>
          <w:rFonts w:ascii="Calibri" w:hAnsi="Calibri" w:cs="Calibri"/>
          <w:sz w:val="24"/>
          <w:szCs w:val="24"/>
        </w:rPr>
      </w:pPr>
    </w:p>
    <w:p w14:paraId="0E83EE3E" w14:textId="4C1BE6D7"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Λ.Μ.:</w:t>
      </w:r>
      <w:r w:rsidRPr="00244A9B">
        <w:rPr>
          <w:rFonts w:ascii="Calibri" w:hAnsi="Calibri" w:cs="Calibri"/>
          <w:sz w:val="24"/>
          <w:szCs w:val="24"/>
        </w:rPr>
        <w:t xml:space="preserve"> Υπάρχει αυτοδίκαιη κατάταξη, κατά περίπτωση, υπάρχουν ακαδημαϊκοί διάδρομοι ώστε αυτοί οι οποίοι θέλουν να φτάσουν και στο Επίπεδο 6 </w:t>
      </w:r>
      <w:r w:rsidR="00B1209D" w:rsidRPr="00244A9B">
        <w:rPr>
          <w:rFonts w:ascii="Calibri" w:hAnsi="Calibri" w:cs="Calibri"/>
          <w:sz w:val="24"/>
          <w:szCs w:val="24"/>
        </w:rPr>
        <w:t xml:space="preserve"> να μπορούν </w:t>
      </w:r>
      <w:r w:rsidRPr="00244A9B">
        <w:rPr>
          <w:rFonts w:ascii="Calibri" w:hAnsi="Calibri" w:cs="Calibri"/>
          <w:sz w:val="24"/>
          <w:szCs w:val="24"/>
        </w:rPr>
        <w:t>είτε μέσω της Σχολής Παραστατικών Τεχνών είτε μέσω άλλων συναφών Α.Ε.Ι..</w:t>
      </w:r>
    </w:p>
    <w:p w14:paraId="76577BCA" w14:textId="77777777" w:rsidR="000A42EF" w:rsidRPr="00244A9B" w:rsidRDefault="000A42EF" w:rsidP="00244A9B">
      <w:pPr>
        <w:spacing w:line="276" w:lineRule="auto"/>
        <w:jc w:val="both"/>
        <w:rPr>
          <w:rFonts w:ascii="Calibri" w:hAnsi="Calibri" w:cs="Calibri"/>
          <w:sz w:val="24"/>
          <w:szCs w:val="24"/>
        </w:rPr>
      </w:pPr>
    </w:p>
    <w:p w14:paraId="1534E83A" w14:textId="46D83B63"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Π.Τ.:</w:t>
      </w:r>
      <w:r w:rsidRPr="00244A9B">
        <w:rPr>
          <w:rFonts w:ascii="Calibri" w:hAnsi="Calibri" w:cs="Calibri"/>
          <w:sz w:val="24"/>
          <w:szCs w:val="24"/>
        </w:rPr>
        <w:t xml:space="preserve"> Ξεκινά η συζήτηση</w:t>
      </w:r>
      <w:r w:rsidR="00B1209D" w:rsidRPr="00244A9B">
        <w:rPr>
          <w:rFonts w:ascii="Calibri" w:hAnsi="Calibri" w:cs="Calibri"/>
          <w:sz w:val="24"/>
          <w:szCs w:val="24"/>
        </w:rPr>
        <w:t>.</w:t>
      </w:r>
      <w:r w:rsidRPr="00244A9B">
        <w:rPr>
          <w:rFonts w:ascii="Calibri" w:hAnsi="Calibri" w:cs="Calibri"/>
          <w:sz w:val="24"/>
          <w:szCs w:val="24"/>
        </w:rPr>
        <w:t xml:space="preserve"> </w:t>
      </w:r>
      <w:r w:rsidR="00B1209D" w:rsidRPr="00244A9B">
        <w:rPr>
          <w:rFonts w:ascii="Calibri" w:hAnsi="Calibri" w:cs="Calibri"/>
          <w:sz w:val="24"/>
          <w:szCs w:val="24"/>
        </w:rPr>
        <w:t>Ν</w:t>
      </w:r>
      <w:r w:rsidRPr="00244A9B">
        <w:rPr>
          <w:rFonts w:ascii="Calibri" w:hAnsi="Calibri" w:cs="Calibri"/>
          <w:sz w:val="24"/>
          <w:szCs w:val="24"/>
        </w:rPr>
        <w:t>ομίζω ότι είναι μια κίνηση που κλείνει μια εκκρεμότητα που δεν είναι απλώς εκκρεμότητα από το οποίο έγινε μεγάλη φασαρία το 2022-2023, είναι μια εκκρεμότητα δεκαετιών γιατί το θυμάμαι να συζητιέται χρόνια ολόκληρα…</w:t>
      </w:r>
    </w:p>
    <w:p w14:paraId="29BDA581" w14:textId="77777777" w:rsidR="000A42EF" w:rsidRPr="00244A9B" w:rsidRDefault="000A42EF" w:rsidP="00244A9B">
      <w:pPr>
        <w:spacing w:line="276" w:lineRule="auto"/>
        <w:jc w:val="both"/>
        <w:rPr>
          <w:rFonts w:ascii="Calibri" w:hAnsi="Calibri" w:cs="Calibri"/>
          <w:sz w:val="24"/>
          <w:szCs w:val="24"/>
        </w:rPr>
      </w:pPr>
    </w:p>
    <w:p w14:paraId="6B8314AF" w14:textId="77777777"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Λ.Μ.:</w:t>
      </w:r>
      <w:r w:rsidRPr="00244A9B">
        <w:rPr>
          <w:rFonts w:ascii="Calibri" w:hAnsi="Calibri" w:cs="Calibri"/>
          <w:sz w:val="24"/>
          <w:szCs w:val="24"/>
        </w:rPr>
        <w:t xml:space="preserve"> Χρονολογείται τουλάχιστον 80 χρόνια.</w:t>
      </w:r>
    </w:p>
    <w:p w14:paraId="1EBD8113" w14:textId="77777777" w:rsidR="000A42EF" w:rsidRPr="00244A9B" w:rsidRDefault="000A42EF" w:rsidP="00244A9B">
      <w:pPr>
        <w:spacing w:line="276" w:lineRule="auto"/>
        <w:jc w:val="both"/>
        <w:rPr>
          <w:rFonts w:ascii="Calibri" w:hAnsi="Calibri" w:cs="Calibri"/>
          <w:sz w:val="24"/>
          <w:szCs w:val="24"/>
        </w:rPr>
      </w:pPr>
    </w:p>
    <w:p w14:paraId="670D8759" w14:textId="77777777"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Π.Τ.:</w:t>
      </w:r>
      <w:r w:rsidRPr="00244A9B">
        <w:rPr>
          <w:rFonts w:ascii="Calibri" w:hAnsi="Calibri" w:cs="Calibri"/>
          <w:sz w:val="24"/>
          <w:szCs w:val="24"/>
        </w:rPr>
        <w:t xml:space="preserve"> 80! Μακάρι να λήξει με τρόπο θετικό και συναινετικό.</w:t>
      </w:r>
    </w:p>
    <w:p w14:paraId="0D0E4C2F" w14:textId="77777777" w:rsidR="000A42EF" w:rsidRPr="00244A9B" w:rsidRDefault="000A42EF" w:rsidP="00244A9B">
      <w:pPr>
        <w:spacing w:line="276" w:lineRule="auto"/>
        <w:jc w:val="both"/>
        <w:rPr>
          <w:rFonts w:ascii="Calibri" w:hAnsi="Calibri" w:cs="Calibri"/>
          <w:sz w:val="24"/>
          <w:szCs w:val="24"/>
        </w:rPr>
      </w:pPr>
    </w:p>
    <w:p w14:paraId="788D5B4C" w14:textId="719A8364"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Λ.Μ.:</w:t>
      </w:r>
      <w:r w:rsidRPr="00244A9B">
        <w:rPr>
          <w:rFonts w:ascii="Calibri" w:hAnsi="Calibri" w:cs="Calibri"/>
          <w:sz w:val="24"/>
          <w:szCs w:val="24"/>
        </w:rPr>
        <w:t xml:space="preserve"> Θεωρώ ότι αυτό είναι μια πρόταση που πρέπει να ενώσει και όχι να διχάσει και αυτό πρέπει να γίνει</w:t>
      </w:r>
      <w:r w:rsidR="00B1209D" w:rsidRPr="00244A9B">
        <w:rPr>
          <w:rFonts w:ascii="Calibri" w:hAnsi="Calibri" w:cs="Calibri"/>
          <w:sz w:val="24"/>
          <w:szCs w:val="24"/>
        </w:rPr>
        <w:t>,</w:t>
      </w:r>
      <w:r w:rsidRPr="00244A9B">
        <w:rPr>
          <w:rFonts w:ascii="Calibri" w:hAnsi="Calibri" w:cs="Calibri"/>
          <w:sz w:val="24"/>
          <w:szCs w:val="24"/>
        </w:rPr>
        <w:t xml:space="preserve"> διότι είναι μία πολύ μεγάλη τομή και ένα πολύ θετικό βήμα γενικά για το Σύγχρονο Πολιτισμό. Και να πω και κάτι</w:t>
      </w:r>
      <w:r w:rsidR="00B1209D" w:rsidRPr="00244A9B">
        <w:rPr>
          <w:rFonts w:ascii="Calibri" w:hAnsi="Calibri" w:cs="Calibri"/>
          <w:sz w:val="24"/>
          <w:szCs w:val="24"/>
        </w:rPr>
        <w:t xml:space="preserve"> ακόμη, </w:t>
      </w:r>
      <w:r w:rsidRPr="00244A9B">
        <w:rPr>
          <w:rFonts w:ascii="Calibri" w:hAnsi="Calibri" w:cs="Calibri"/>
          <w:sz w:val="24"/>
          <w:szCs w:val="24"/>
        </w:rPr>
        <w:t xml:space="preserve"> γιατί καταλαβαίνω ότι ο καθένας, πέρα από το θεωρητικό ότι αποκτούμε μια σχολή πανεπιστημιακής </w:t>
      </w:r>
      <w:r w:rsidRPr="00244A9B">
        <w:rPr>
          <w:rFonts w:ascii="Calibri" w:hAnsi="Calibri" w:cs="Calibri"/>
          <w:sz w:val="24"/>
          <w:szCs w:val="24"/>
        </w:rPr>
        <w:lastRenderedPageBreak/>
        <w:t xml:space="preserve">εκπαίδευσης, τον ενδιαφέρει και αν θίγεται κάτι από τα κεκτημένα. Αυτό λοιπόν, το οποίο συζητήσαμε με τον Κυριάκο </w:t>
      </w:r>
      <w:proofErr w:type="spellStart"/>
      <w:r w:rsidRPr="00244A9B">
        <w:rPr>
          <w:rFonts w:ascii="Calibri" w:hAnsi="Calibri" w:cs="Calibri"/>
          <w:sz w:val="24"/>
          <w:szCs w:val="24"/>
        </w:rPr>
        <w:t>Πιερρακάκη</w:t>
      </w:r>
      <w:proofErr w:type="spellEnd"/>
      <w:r w:rsidRPr="00244A9B">
        <w:rPr>
          <w:rFonts w:ascii="Calibri" w:hAnsi="Calibri" w:cs="Calibri"/>
          <w:sz w:val="24"/>
          <w:szCs w:val="24"/>
        </w:rPr>
        <w:t xml:space="preserve"> -και το είπαμε και χθες στο Υπουργικό Συμβούλιο- είναι ότι πράγματα τα οποία έχουν κατακτ</w:t>
      </w:r>
      <w:r w:rsidR="00B1209D" w:rsidRPr="00244A9B">
        <w:rPr>
          <w:rFonts w:ascii="Calibri" w:hAnsi="Calibri" w:cs="Calibri"/>
          <w:sz w:val="24"/>
          <w:szCs w:val="24"/>
        </w:rPr>
        <w:t xml:space="preserve">ηθεί </w:t>
      </w:r>
      <w:r w:rsidRPr="00244A9B">
        <w:rPr>
          <w:rFonts w:ascii="Calibri" w:hAnsi="Calibri" w:cs="Calibri"/>
          <w:sz w:val="24"/>
          <w:szCs w:val="24"/>
        </w:rPr>
        <w:t xml:space="preserve"> δεν πρόκειται να χαθούν με την συγκεκριμένη ρύθμιση. Αντίθετα, θέλουμε να δώσουμε καλύτερη και θετικότερη αντιμετώπιση, θεωρητικά και ουσιαστικά, στον καλλιτεχνικό κόσμο.</w:t>
      </w:r>
    </w:p>
    <w:p w14:paraId="61F46399" w14:textId="77777777" w:rsidR="000A42EF" w:rsidRPr="00244A9B" w:rsidRDefault="000A42EF" w:rsidP="00244A9B">
      <w:pPr>
        <w:spacing w:line="276" w:lineRule="auto"/>
        <w:jc w:val="both"/>
        <w:rPr>
          <w:rFonts w:ascii="Calibri" w:hAnsi="Calibri" w:cs="Calibri"/>
          <w:sz w:val="24"/>
          <w:szCs w:val="24"/>
        </w:rPr>
      </w:pPr>
    </w:p>
    <w:p w14:paraId="779DE17C" w14:textId="77777777"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Π.Τ.:</w:t>
      </w:r>
      <w:r w:rsidRPr="00244A9B">
        <w:rPr>
          <w:rFonts w:ascii="Calibri" w:hAnsi="Calibri" w:cs="Calibri"/>
          <w:sz w:val="24"/>
          <w:szCs w:val="24"/>
        </w:rPr>
        <w:t xml:space="preserve"> Ωραία, σας ευχαριστώ πολύ κυρία </w:t>
      </w:r>
      <w:proofErr w:type="spellStart"/>
      <w:r w:rsidRPr="00244A9B">
        <w:rPr>
          <w:rFonts w:ascii="Calibri" w:hAnsi="Calibri" w:cs="Calibri"/>
          <w:sz w:val="24"/>
          <w:szCs w:val="24"/>
        </w:rPr>
        <w:t>Μενδώνη</w:t>
      </w:r>
      <w:proofErr w:type="spellEnd"/>
      <w:r w:rsidRPr="00244A9B">
        <w:rPr>
          <w:rFonts w:ascii="Calibri" w:hAnsi="Calibri" w:cs="Calibri"/>
          <w:sz w:val="24"/>
          <w:szCs w:val="24"/>
        </w:rPr>
        <w:t>.</w:t>
      </w:r>
    </w:p>
    <w:p w14:paraId="7EE04A61" w14:textId="77777777" w:rsidR="000A42EF" w:rsidRPr="00244A9B" w:rsidRDefault="000A42EF" w:rsidP="00244A9B">
      <w:pPr>
        <w:spacing w:line="276" w:lineRule="auto"/>
        <w:jc w:val="both"/>
        <w:rPr>
          <w:rFonts w:ascii="Calibri" w:hAnsi="Calibri" w:cs="Calibri"/>
          <w:sz w:val="24"/>
          <w:szCs w:val="24"/>
        </w:rPr>
      </w:pPr>
    </w:p>
    <w:p w14:paraId="7D92607F" w14:textId="77777777" w:rsidR="000A42EF" w:rsidRPr="00244A9B" w:rsidRDefault="000A42EF" w:rsidP="00244A9B">
      <w:pPr>
        <w:spacing w:line="276" w:lineRule="auto"/>
        <w:jc w:val="both"/>
        <w:rPr>
          <w:rFonts w:ascii="Calibri" w:hAnsi="Calibri" w:cs="Calibri"/>
          <w:sz w:val="24"/>
          <w:szCs w:val="24"/>
        </w:rPr>
      </w:pPr>
      <w:r w:rsidRPr="00244A9B">
        <w:rPr>
          <w:rFonts w:ascii="Calibri" w:hAnsi="Calibri" w:cs="Calibri"/>
          <w:b/>
          <w:sz w:val="24"/>
          <w:szCs w:val="24"/>
        </w:rPr>
        <w:t>Λ.Μ.:</w:t>
      </w:r>
      <w:r w:rsidRPr="00244A9B">
        <w:rPr>
          <w:rFonts w:ascii="Calibri" w:hAnsi="Calibri" w:cs="Calibri"/>
          <w:sz w:val="24"/>
          <w:szCs w:val="24"/>
        </w:rPr>
        <w:t xml:space="preserve"> Και εγώ σας ευχαριστώ πολύ. Καλή σας ημέρα.</w:t>
      </w:r>
    </w:p>
    <w:p w14:paraId="738CF2AD" w14:textId="77777777" w:rsidR="000A42EF" w:rsidRPr="00244A9B" w:rsidRDefault="000A42EF" w:rsidP="00244A9B">
      <w:pPr>
        <w:spacing w:line="276" w:lineRule="auto"/>
        <w:jc w:val="both"/>
        <w:rPr>
          <w:rFonts w:ascii="Calibri" w:hAnsi="Calibri" w:cs="Calibri"/>
          <w:sz w:val="24"/>
          <w:szCs w:val="24"/>
        </w:rPr>
      </w:pPr>
    </w:p>
    <w:p w14:paraId="0146D182" w14:textId="77777777" w:rsidR="000A42EF" w:rsidRPr="00244A9B" w:rsidRDefault="000A42EF" w:rsidP="00244A9B">
      <w:pPr>
        <w:spacing w:line="276" w:lineRule="auto"/>
        <w:jc w:val="both"/>
        <w:rPr>
          <w:rFonts w:ascii="Calibri" w:hAnsi="Calibri" w:cs="Calibri"/>
          <w:sz w:val="24"/>
          <w:szCs w:val="24"/>
        </w:rPr>
      </w:pPr>
    </w:p>
    <w:p w14:paraId="4F78B82E" w14:textId="77777777" w:rsidR="00CD5D54" w:rsidRPr="00244A9B" w:rsidRDefault="00CD5D54" w:rsidP="00244A9B">
      <w:pPr>
        <w:spacing w:line="276" w:lineRule="auto"/>
        <w:jc w:val="both"/>
        <w:rPr>
          <w:rFonts w:ascii="Calibri" w:hAnsi="Calibri" w:cs="Calibri"/>
          <w:sz w:val="24"/>
          <w:szCs w:val="24"/>
        </w:rPr>
      </w:pPr>
    </w:p>
    <w:sectPr w:rsidR="00CD5D54" w:rsidRPr="00244A9B" w:rsidSect="000A42EF">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EF"/>
    <w:rsid w:val="00007BB7"/>
    <w:rsid w:val="000A42EF"/>
    <w:rsid w:val="000B72FA"/>
    <w:rsid w:val="00124527"/>
    <w:rsid w:val="00234197"/>
    <w:rsid w:val="00244A9B"/>
    <w:rsid w:val="003466B3"/>
    <w:rsid w:val="0047706D"/>
    <w:rsid w:val="00552C57"/>
    <w:rsid w:val="005B0DA3"/>
    <w:rsid w:val="00630E82"/>
    <w:rsid w:val="0065553B"/>
    <w:rsid w:val="00771863"/>
    <w:rsid w:val="008D0602"/>
    <w:rsid w:val="00957D71"/>
    <w:rsid w:val="00A5011B"/>
    <w:rsid w:val="00B10F3C"/>
    <w:rsid w:val="00B1209D"/>
    <w:rsid w:val="00BE3518"/>
    <w:rsid w:val="00C16057"/>
    <w:rsid w:val="00C50928"/>
    <w:rsid w:val="00C9245B"/>
    <w:rsid w:val="00CD5D54"/>
    <w:rsid w:val="00DF2941"/>
    <w:rsid w:val="00F824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5CE6"/>
  <w15:chartTrackingRefBased/>
  <w15:docId w15:val="{3BB86659-6454-4A44-813A-15F4A175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2EF"/>
    <w:rPr>
      <w:rFonts w:eastAsiaTheme="minorEastAsia"/>
      <w:sz w:val="22"/>
      <w:szCs w:val="22"/>
      <w:lang w:eastAsia="el-GR"/>
    </w:rPr>
  </w:style>
  <w:style w:type="paragraph" w:styleId="1">
    <w:name w:val="heading 1"/>
    <w:basedOn w:val="a"/>
    <w:next w:val="a"/>
    <w:link w:val="1Char"/>
    <w:uiPriority w:val="9"/>
    <w:qFormat/>
    <w:rsid w:val="000A42EF"/>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2">
    <w:name w:val="heading 2"/>
    <w:basedOn w:val="a"/>
    <w:next w:val="a"/>
    <w:link w:val="2Char"/>
    <w:uiPriority w:val="9"/>
    <w:semiHidden/>
    <w:unhideWhenUsed/>
    <w:qFormat/>
    <w:rsid w:val="000A42EF"/>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3">
    <w:name w:val="heading 3"/>
    <w:basedOn w:val="a"/>
    <w:next w:val="a"/>
    <w:link w:val="3Char"/>
    <w:uiPriority w:val="9"/>
    <w:semiHidden/>
    <w:unhideWhenUsed/>
    <w:qFormat/>
    <w:rsid w:val="000A42EF"/>
    <w:pPr>
      <w:keepNext/>
      <w:keepLines/>
      <w:spacing w:before="160" w:after="80"/>
      <w:outlineLvl w:val="2"/>
    </w:pPr>
    <w:rPr>
      <w:rFonts w:eastAsiaTheme="majorEastAsia" w:cstheme="majorBidi"/>
      <w:color w:val="0F4761" w:themeColor="accent1" w:themeShade="BF"/>
      <w:sz w:val="28"/>
      <w:szCs w:val="28"/>
      <w:lang w:eastAsia="en-US"/>
    </w:rPr>
  </w:style>
  <w:style w:type="paragraph" w:styleId="4">
    <w:name w:val="heading 4"/>
    <w:basedOn w:val="a"/>
    <w:next w:val="a"/>
    <w:link w:val="4Char"/>
    <w:uiPriority w:val="9"/>
    <w:semiHidden/>
    <w:unhideWhenUsed/>
    <w:qFormat/>
    <w:rsid w:val="000A42EF"/>
    <w:pPr>
      <w:keepNext/>
      <w:keepLines/>
      <w:spacing w:before="80" w:after="40"/>
      <w:outlineLvl w:val="3"/>
    </w:pPr>
    <w:rPr>
      <w:rFonts w:eastAsiaTheme="majorEastAsia" w:cstheme="majorBidi"/>
      <w:i/>
      <w:iCs/>
      <w:color w:val="0F4761" w:themeColor="accent1" w:themeShade="BF"/>
      <w:sz w:val="24"/>
      <w:szCs w:val="24"/>
      <w:lang w:eastAsia="en-US"/>
    </w:rPr>
  </w:style>
  <w:style w:type="paragraph" w:styleId="5">
    <w:name w:val="heading 5"/>
    <w:basedOn w:val="a"/>
    <w:next w:val="a"/>
    <w:link w:val="5Char"/>
    <w:uiPriority w:val="9"/>
    <w:semiHidden/>
    <w:unhideWhenUsed/>
    <w:qFormat/>
    <w:rsid w:val="000A42EF"/>
    <w:pPr>
      <w:keepNext/>
      <w:keepLines/>
      <w:spacing w:before="80" w:after="40"/>
      <w:outlineLvl w:val="4"/>
    </w:pPr>
    <w:rPr>
      <w:rFonts w:eastAsiaTheme="majorEastAsia" w:cstheme="majorBidi"/>
      <w:color w:val="0F4761" w:themeColor="accent1" w:themeShade="BF"/>
      <w:sz w:val="24"/>
      <w:szCs w:val="24"/>
      <w:lang w:eastAsia="en-US"/>
    </w:rPr>
  </w:style>
  <w:style w:type="paragraph" w:styleId="6">
    <w:name w:val="heading 6"/>
    <w:basedOn w:val="a"/>
    <w:next w:val="a"/>
    <w:link w:val="6Char"/>
    <w:uiPriority w:val="9"/>
    <w:semiHidden/>
    <w:unhideWhenUsed/>
    <w:qFormat/>
    <w:rsid w:val="000A42EF"/>
    <w:pPr>
      <w:keepNext/>
      <w:keepLines/>
      <w:spacing w:before="40"/>
      <w:outlineLvl w:val="5"/>
    </w:pPr>
    <w:rPr>
      <w:rFonts w:eastAsiaTheme="majorEastAsia" w:cstheme="majorBidi"/>
      <w:i/>
      <w:iCs/>
      <w:color w:val="595959" w:themeColor="text1" w:themeTint="A6"/>
      <w:sz w:val="24"/>
      <w:szCs w:val="24"/>
      <w:lang w:eastAsia="en-US"/>
    </w:rPr>
  </w:style>
  <w:style w:type="paragraph" w:styleId="7">
    <w:name w:val="heading 7"/>
    <w:basedOn w:val="a"/>
    <w:next w:val="a"/>
    <w:link w:val="7Char"/>
    <w:uiPriority w:val="9"/>
    <w:semiHidden/>
    <w:unhideWhenUsed/>
    <w:qFormat/>
    <w:rsid w:val="000A42EF"/>
    <w:pPr>
      <w:keepNext/>
      <w:keepLines/>
      <w:spacing w:before="40"/>
      <w:outlineLvl w:val="6"/>
    </w:pPr>
    <w:rPr>
      <w:rFonts w:eastAsiaTheme="majorEastAsia" w:cstheme="majorBidi"/>
      <w:color w:val="595959" w:themeColor="text1" w:themeTint="A6"/>
      <w:sz w:val="24"/>
      <w:szCs w:val="24"/>
      <w:lang w:eastAsia="en-US"/>
    </w:rPr>
  </w:style>
  <w:style w:type="paragraph" w:styleId="8">
    <w:name w:val="heading 8"/>
    <w:basedOn w:val="a"/>
    <w:next w:val="a"/>
    <w:link w:val="8Char"/>
    <w:uiPriority w:val="9"/>
    <w:semiHidden/>
    <w:unhideWhenUsed/>
    <w:qFormat/>
    <w:rsid w:val="000A42EF"/>
    <w:pPr>
      <w:keepNext/>
      <w:keepLines/>
      <w:outlineLvl w:val="7"/>
    </w:pPr>
    <w:rPr>
      <w:rFonts w:eastAsiaTheme="majorEastAsia" w:cstheme="majorBidi"/>
      <w:i/>
      <w:iCs/>
      <w:color w:val="272727" w:themeColor="text1" w:themeTint="D8"/>
      <w:sz w:val="24"/>
      <w:szCs w:val="24"/>
      <w:lang w:eastAsia="en-US"/>
    </w:rPr>
  </w:style>
  <w:style w:type="paragraph" w:styleId="9">
    <w:name w:val="heading 9"/>
    <w:basedOn w:val="a"/>
    <w:next w:val="a"/>
    <w:link w:val="9Char"/>
    <w:uiPriority w:val="9"/>
    <w:semiHidden/>
    <w:unhideWhenUsed/>
    <w:qFormat/>
    <w:rsid w:val="000A42EF"/>
    <w:pPr>
      <w:keepNext/>
      <w:keepLines/>
      <w:outlineLvl w:val="8"/>
    </w:pPr>
    <w:rPr>
      <w:rFonts w:eastAsiaTheme="majorEastAsia" w:cstheme="majorBidi"/>
      <w:color w:val="272727" w:themeColor="text1" w:themeTint="D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42E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A42E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A42E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A42E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A42E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A42E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42E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42E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42EF"/>
    <w:rPr>
      <w:rFonts w:eastAsiaTheme="majorEastAsia" w:cstheme="majorBidi"/>
      <w:color w:val="272727" w:themeColor="text1" w:themeTint="D8"/>
    </w:rPr>
  </w:style>
  <w:style w:type="paragraph" w:styleId="a3">
    <w:name w:val="Title"/>
    <w:basedOn w:val="a"/>
    <w:next w:val="a"/>
    <w:link w:val="Char"/>
    <w:uiPriority w:val="10"/>
    <w:qFormat/>
    <w:rsid w:val="000A42EF"/>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Char">
    <w:name w:val="Τίτλος Char"/>
    <w:basedOn w:val="a0"/>
    <w:link w:val="a3"/>
    <w:uiPriority w:val="10"/>
    <w:rsid w:val="000A42E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42EF"/>
    <w:pPr>
      <w:numPr>
        <w:ilvl w:val="1"/>
      </w:numPr>
      <w:spacing w:after="160"/>
    </w:pPr>
    <w:rPr>
      <w:rFonts w:eastAsiaTheme="majorEastAsia" w:cstheme="majorBidi"/>
      <w:color w:val="595959" w:themeColor="text1" w:themeTint="A6"/>
      <w:spacing w:val="15"/>
      <w:sz w:val="28"/>
      <w:szCs w:val="28"/>
      <w:lang w:eastAsia="en-US"/>
    </w:rPr>
  </w:style>
  <w:style w:type="character" w:customStyle="1" w:styleId="Char0">
    <w:name w:val="Υπότιτλος Char"/>
    <w:basedOn w:val="a0"/>
    <w:link w:val="a4"/>
    <w:uiPriority w:val="11"/>
    <w:rsid w:val="000A42E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42EF"/>
    <w:pPr>
      <w:spacing w:before="160" w:after="160"/>
      <w:jc w:val="center"/>
    </w:pPr>
    <w:rPr>
      <w:rFonts w:eastAsiaTheme="minorHAnsi"/>
      <w:i/>
      <w:iCs/>
      <w:color w:val="404040" w:themeColor="text1" w:themeTint="BF"/>
      <w:sz w:val="24"/>
      <w:szCs w:val="24"/>
      <w:lang w:eastAsia="en-US"/>
    </w:rPr>
  </w:style>
  <w:style w:type="character" w:customStyle="1" w:styleId="Char1">
    <w:name w:val="Απόσπασμα Char"/>
    <w:basedOn w:val="a0"/>
    <w:link w:val="a5"/>
    <w:uiPriority w:val="29"/>
    <w:rsid w:val="000A42EF"/>
    <w:rPr>
      <w:i/>
      <w:iCs/>
      <w:color w:val="404040" w:themeColor="text1" w:themeTint="BF"/>
    </w:rPr>
  </w:style>
  <w:style w:type="paragraph" w:styleId="a6">
    <w:name w:val="List Paragraph"/>
    <w:basedOn w:val="a"/>
    <w:uiPriority w:val="34"/>
    <w:qFormat/>
    <w:rsid w:val="000A42EF"/>
    <w:pPr>
      <w:ind w:left="720"/>
      <w:contextualSpacing/>
    </w:pPr>
    <w:rPr>
      <w:rFonts w:eastAsiaTheme="minorHAnsi"/>
      <w:sz w:val="24"/>
      <w:szCs w:val="24"/>
      <w:lang w:eastAsia="en-US"/>
    </w:rPr>
  </w:style>
  <w:style w:type="character" w:styleId="a7">
    <w:name w:val="Intense Emphasis"/>
    <w:basedOn w:val="a0"/>
    <w:uiPriority w:val="21"/>
    <w:qFormat/>
    <w:rsid w:val="000A42EF"/>
    <w:rPr>
      <w:i/>
      <w:iCs/>
      <w:color w:val="0F4761" w:themeColor="accent1" w:themeShade="BF"/>
    </w:rPr>
  </w:style>
  <w:style w:type="paragraph" w:styleId="a8">
    <w:name w:val="Intense Quote"/>
    <w:basedOn w:val="a"/>
    <w:next w:val="a"/>
    <w:link w:val="Char2"/>
    <w:uiPriority w:val="30"/>
    <w:qFormat/>
    <w:rsid w:val="000A42EF"/>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sz w:val="24"/>
      <w:szCs w:val="24"/>
      <w:lang w:eastAsia="en-US"/>
    </w:rPr>
  </w:style>
  <w:style w:type="character" w:customStyle="1" w:styleId="Char2">
    <w:name w:val="Έντονο απόσπ. Char"/>
    <w:basedOn w:val="a0"/>
    <w:link w:val="a8"/>
    <w:uiPriority w:val="30"/>
    <w:rsid w:val="000A42EF"/>
    <w:rPr>
      <w:i/>
      <w:iCs/>
      <w:color w:val="0F4761" w:themeColor="accent1" w:themeShade="BF"/>
    </w:rPr>
  </w:style>
  <w:style w:type="character" w:styleId="a9">
    <w:name w:val="Intense Reference"/>
    <w:basedOn w:val="a0"/>
    <w:uiPriority w:val="32"/>
    <w:qFormat/>
    <w:rsid w:val="000A42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71D6E45-69F6-4955-AB30-9BC78B9E0834}"/>
</file>

<file path=customXml/itemProps2.xml><?xml version="1.0" encoding="utf-8"?>
<ds:datastoreItem xmlns:ds="http://schemas.openxmlformats.org/officeDocument/2006/customXml" ds:itemID="{2066A245-A5C0-43BB-B70D-FFE9DD94AF1B}"/>
</file>

<file path=customXml/itemProps3.xml><?xml version="1.0" encoding="utf-8"?>
<ds:datastoreItem xmlns:ds="http://schemas.openxmlformats.org/officeDocument/2006/customXml" ds:itemID="{6992030E-0936-46C3-A4E3-D9922318C33A}"/>
</file>

<file path=docProps/app.xml><?xml version="1.0" encoding="utf-8"?>
<Properties xmlns="http://schemas.openxmlformats.org/officeDocument/2006/extended-properties" xmlns:vt="http://schemas.openxmlformats.org/officeDocument/2006/docPropsVTypes">
  <Template>Normal</Template>
  <TotalTime>7</TotalTime>
  <Pages>5</Pages>
  <Words>1488</Words>
  <Characters>8040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Συνέντευξη της Υπουργού Πολιτισμού, Λίνας Μενδώνη, στον ραδιοφωνικό σταθμό «ΣΚΑΪ 100.3» και τον δημοσιογράφο, Παύλο Τσίμα</dc:title>
  <dc:subject/>
  <dc:creator>Anna Panagiotarea</dc:creator>
  <cp:keywords/>
  <dc:description/>
  <cp:lastModifiedBy>Ελευθερία Πελτέκη</cp:lastModifiedBy>
  <cp:revision>14</cp:revision>
  <dcterms:created xsi:type="dcterms:W3CDTF">2024-11-01T11:01:00Z</dcterms:created>
  <dcterms:modified xsi:type="dcterms:W3CDTF">2024-11-01T11:14:00Z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